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23EDB" w:rsidR="00281981" w:rsidP="00E23EDB" w:rsidRDefault="00281981" w14:paraId="0DC6F4F2" w14:textId="77777777">
      <w:pPr>
        <w:jc w:val="both"/>
        <w:rPr>
          <w:rFonts w:ascii="Arial" w:hAnsi="Arial" w:cs="Arial"/>
        </w:rPr>
      </w:pPr>
    </w:p>
    <w:p w:rsidRPr="00E23EDB" w:rsidR="002D7176" w:rsidP="00E23EDB" w:rsidRDefault="002D7176" w14:paraId="18534C4D" w14:textId="77777777">
      <w:pPr>
        <w:jc w:val="both"/>
        <w:rPr>
          <w:rFonts w:ascii="Arial" w:hAnsi="Arial" w:cs="Arial"/>
        </w:rPr>
      </w:pPr>
    </w:p>
    <w:p w:rsidRPr="00E23EDB" w:rsidR="002D7176" w:rsidP="00E23EDB" w:rsidRDefault="002D7176" w14:paraId="5C8A93C3" w14:textId="77777777">
      <w:pPr>
        <w:jc w:val="both"/>
        <w:rPr>
          <w:rFonts w:ascii="Arial" w:hAnsi="Arial" w:cs="Arial"/>
        </w:rPr>
      </w:pPr>
    </w:p>
    <w:p w:rsidRPr="00E23EDB" w:rsidR="002D7176" w:rsidP="00E23EDB" w:rsidRDefault="002D7176" w14:paraId="5DA36C0B" w14:textId="77777777">
      <w:pPr>
        <w:jc w:val="both"/>
        <w:rPr>
          <w:rFonts w:ascii="Arial" w:hAnsi="Arial" w:cs="Arial"/>
        </w:rPr>
      </w:pPr>
    </w:p>
    <w:p w:rsidRPr="00E23EDB" w:rsidR="002D7176" w:rsidP="00E23EDB" w:rsidRDefault="002D7176" w14:paraId="592E11B2" w14:textId="77777777">
      <w:pPr>
        <w:jc w:val="both"/>
        <w:rPr>
          <w:rFonts w:ascii="Arial" w:hAnsi="Arial" w:cs="Arial"/>
        </w:rPr>
      </w:pPr>
    </w:p>
    <w:p w:rsidRPr="00E23EDB" w:rsidR="002D7176" w:rsidP="00E23EDB" w:rsidRDefault="002D7176" w14:paraId="0C015A15" w14:textId="77777777">
      <w:pPr>
        <w:jc w:val="center"/>
        <w:rPr>
          <w:rFonts w:ascii="Arial" w:hAnsi="Arial" w:cs="Arial"/>
          <w:sz w:val="32"/>
          <w:szCs w:val="32"/>
        </w:rPr>
      </w:pPr>
    </w:p>
    <w:p w:rsidRPr="00E23EDB" w:rsidR="002D7176" w:rsidP="00E23EDB" w:rsidRDefault="002D7176" w14:paraId="4A872739" w14:textId="77777777">
      <w:pPr>
        <w:pStyle w:val="Intestazione"/>
        <w:jc w:val="center"/>
        <w:rPr>
          <w:rFonts w:ascii="Arial" w:hAnsi="Arial" w:cs="Arial"/>
          <w:sz w:val="32"/>
          <w:szCs w:val="32"/>
        </w:rPr>
      </w:pPr>
      <w:r w:rsidRPr="00E23EDB">
        <w:rPr>
          <w:rFonts w:ascii="Arial" w:hAnsi="Arial" w:cs="Arial"/>
          <w:sz w:val="32"/>
          <w:szCs w:val="32"/>
        </w:rPr>
        <w:t xml:space="preserve">Service Certification Regulations</w:t>
      </w:r>
    </w:p>
    <w:p w:rsidRPr="00E23EDB" w:rsidR="002D7176" w:rsidP="00E23EDB" w:rsidRDefault="002D7176" w14:paraId="5EE32173" w14:textId="3DF88582">
      <w:pPr>
        <w:jc w:val="center"/>
        <w:rPr>
          <w:rFonts w:ascii="Arial" w:hAnsi="Arial" w:cs="Arial"/>
          <w:sz w:val="32"/>
          <w:szCs w:val="32"/>
        </w:rPr>
      </w:pPr>
      <w:r w:rsidRPr="00E23EDB">
        <w:rPr>
          <w:rFonts w:ascii="Arial" w:hAnsi="Arial" w:cs="Arial"/>
          <w:sz w:val="32"/>
          <w:szCs w:val="32"/>
        </w:rPr>
        <w:t xml:space="preserve">Under ISO 13009:2015</w:t>
      </w:r>
    </w:p>
    <w:p w:rsidRPr="00E23EDB" w:rsidR="002D7176" w:rsidP="00E23EDB" w:rsidRDefault="002D7176" w14:paraId="5354CDE6" w14:textId="77777777">
      <w:pPr>
        <w:jc w:val="both"/>
        <w:rPr>
          <w:rFonts w:ascii="Arial" w:hAnsi="Arial" w:cs="Arial"/>
        </w:rPr>
      </w:pPr>
    </w:p>
    <w:p w:rsidRPr="00E23EDB" w:rsidR="002D7176" w:rsidP="00E23EDB" w:rsidRDefault="002D7176" w14:paraId="7E17ECA9" w14:textId="77777777">
      <w:pPr>
        <w:jc w:val="both"/>
        <w:rPr>
          <w:rFonts w:ascii="Arial" w:hAnsi="Arial" w:cs="Arial"/>
        </w:rPr>
      </w:pPr>
    </w:p>
    <w:p w:rsidRPr="00E23EDB" w:rsidR="002D7176" w:rsidP="00E23EDB" w:rsidRDefault="002D7176" w14:paraId="660476B9" w14:textId="77777777">
      <w:pPr>
        <w:jc w:val="both"/>
        <w:rPr>
          <w:rFonts w:ascii="Arial" w:hAnsi="Arial" w:cs="Arial"/>
        </w:rPr>
      </w:pPr>
    </w:p>
    <w:p w:rsidRPr="00E23EDB" w:rsidR="002D7176" w:rsidP="00E23EDB" w:rsidRDefault="002D7176" w14:paraId="71F9B474" w14:textId="77777777">
      <w:pPr>
        <w:jc w:val="both"/>
        <w:rPr>
          <w:rFonts w:ascii="Arial" w:hAnsi="Arial" w:cs="Arial"/>
        </w:rPr>
      </w:pPr>
    </w:p>
    <w:p w:rsidRPr="00E23EDB" w:rsidR="002D7176" w:rsidP="00E23EDB" w:rsidRDefault="002D7176" w14:paraId="18A8067B" w14:textId="77777777">
      <w:pPr>
        <w:jc w:val="both"/>
        <w:rPr>
          <w:rFonts w:ascii="Arial" w:hAnsi="Arial" w:cs="Arial"/>
        </w:rPr>
      </w:pPr>
    </w:p>
    <w:p w:rsidRPr="00E23EDB" w:rsidR="002D7176" w:rsidP="00E23EDB" w:rsidRDefault="002D7176" w14:paraId="77392185" w14:textId="77777777">
      <w:pPr>
        <w:jc w:val="both"/>
        <w:rPr>
          <w:rFonts w:ascii="Arial" w:hAnsi="Arial" w:cs="Arial"/>
        </w:rPr>
      </w:pPr>
    </w:p>
    <w:p w:rsidRPr="00E23EDB" w:rsidR="002D7176" w:rsidP="00E23EDB" w:rsidRDefault="002D7176" w14:paraId="49236135" w14:textId="77777777">
      <w:pPr>
        <w:jc w:val="both"/>
        <w:rPr>
          <w:rFonts w:ascii="Arial" w:hAnsi="Arial" w:cs="Arial"/>
        </w:rPr>
      </w:pPr>
    </w:p>
    <w:p w:rsidRPr="00E23EDB" w:rsidR="002D7176" w:rsidP="00E23EDB" w:rsidRDefault="002D7176" w14:paraId="72666F6A" w14:textId="77777777">
      <w:pPr>
        <w:jc w:val="both"/>
        <w:rPr>
          <w:rFonts w:ascii="Arial" w:hAnsi="Arial" w:cs="Arial"/>
        </w:rPr>
      </w:pPr>
    </w:p>
    <w:p w:rsidRPr="00E23EDB" w:rsidR="002D7176" w:rsidP="00E23EDB" w:rsidRDefault="002D7176" w14:paraId="7ECF38AD" w14:textId="77777777">
      <w:pPr>
        <w:jc w:val="both"/>
        <w:rPr>
          <w:rFonts w:ascii="Arial" w:hAnsi="Arial" w:cs="Arial"/>
        </w:rPr>
      </w:pPr>
    </w:p>
    <w:p w:rsidRPr="00E23EDB" w:rsidR="002D7176" w:rsidP="00E23EDB" w:rsidRDefault="002D7176" w14:paraId="407B17D9" w14:textId="77777777">
      <w:pPr>
        <w:jc w:val="both"/>
        <w:rPr>
          <w:rFonts w:ascii="Arial" w:hAnsi="Arial" w:cs="Arial"/>
        </w:rPr>
      </w:pPr>
    </w:p>
    <w:tbl>
      <w:tblPr>
        <w:tblStyle w:val="Grigliatabella"/>
        <w:tblW w:w="0" w:type="auto"/>
        <w:jc w:val="center"/>
        <w:tblLook w:val="04a0"/>
      </w:tblPr>
      <w:tblGrid>
        <w:gridCol w:w="1204"/>
        <w:gridCol w:w="1204"/>
        <w:gridCol w:w="1418"/>
        <w:gridCol w:w="1324"/>
        <w:gridCol w:w="1203"/>
        <w:gridCol w:w="1263"/>
        <w:gridCol w:w="1532"/>
      </w:tblGrid>
      <w:tr w:rsidRPr="00E23EDB" w:rsidR="002D7176" w:rsidTr="00163ED2" w14:paraId="0F8FF52B" w14:textId="1A7284A4">
        <w:trPr>
          <w:jc w:val="center"/>
        </w:trPr>
        <w:tc>
          <w:tcPr>
            <w:tcW w:w="1204" w:type="dxa"/>
          </w:tcPr>
          <w:p w:rsidRPr="00E23EDB" w:rsidR="002D7176" w:rsidP="00E23EDB" w:rsidRDefault="002D7176" w14:paraId="02C57140" w14:textId="6025FE3B">
            <w:pPr>
              <w:jc w:val="both"/>
              <w:rPr>
                <w:rFonts w:ascii="Arial" w:hAnsi="Arial" w:cs="Arial"/>
              </w:rPr>
            </w:pPr>
            <w:r w:rsidRPr="00E23EDB">
              <w:rPr>
                <w:rFonts w:ascii="Arial" w:hAnsi="Arial" w:cs="Arial"/>
              </w:rPr>
              <w:t xml:space="preserve">Ed.</w:t>
            </w:r>
          </w:p>
        </w:tc>
        <w:tc>
          <w:tcPr>
            <w:tcW w:w="1204" w:type="dxa"/>
          </w:tcPr>
          <w:p w:rsidRPr="00E23EDB" w:rsidR="002D7176" w:rsidP="00E23EDB" w:rsidRDefault="002D7176" w14:paraId="6B9649F0" w14:textId="59B6B332">
            <w:pPr>
              <w:jc w:val="both"/>
              <w:rPr>
                <w:rFonts w:ascii="Arial" w:hAnsi="Arial" w:cs="Arial"/>
              </w:rPr>
            </w:pPr>
            <w:r w:rsidRPr="00E23EDB">
              <w:rPr>
                <w:rFonts w:ascii="Arial" w:hAnsi="Arial" w:cs="Arial"/>
              </w:rPr>
              <w:t xml:space="preserve">Rev.</w:t>
            </w:r>
          </w:p>
        </w:tc>
        <w:tc>
          <w:tcPr>
            <w:tcW w:w="1306" w:type="dxa"/>
          </w:tcPr>
          <w:p w:rsidRPr="00E23EDB" w:rsidR="002D7176" w:rsidP="00E23EDB" w:rsidRDefault="002D7176" w14:paraId="7F9F6409" w14:textId="47909AA3">
            <w:pPr>
              <w:jc w:val="both"/>
              <w:rPr>
                <w:rFonts w:ascii="Arial" w:hAnsi="Arial" w:cs="Arial"/>
              </w:rPr>
            </w:pPr>
            <w:r w:rsidRPr="00E23EDB">
              <w:rPr>
                <w:rFonts w:ascii="Arial" w:hAnsi="Arial" w:cs="Arial"/>
              </w:rPr>
              <w:t xml:space="preserve">Date</w:t>
            </w:r>
          </w:p>
        </w:tc>
        <w:tc>
          <w:tcPr>
            <w:tcW w:w="1256" w:type="dxa"/>
          </w:tcPr>
          <w:p w:rsidRPr="00E23EDB" w:rsidR="002D7176" w:rsidP="00E23EDB" w:rsidRDefault="002D7176" w14:paraId="20CDBB1C" w14:textId="7315BCE2">
            <w:pPr>
              <w:jc w:val="both"/>
              <w:rPr>
                <w:rFonts w:ascii="Arial" w:hAnsi="Arial" w:cs="Arial"/>
              </w:rPr>
            </w:pPr>
            <w:r w:rsidRPr="00E23EDB">
              <w:rPr>
                <w:rFonts w:ascii="Arial" w:hAnsi="Arial" w:cs="Arial"/>
              </w:rPr>
              <w:t xml:space="preserve">Reason</w:t>
            </w:r>
          </w:p>
        </w:tc>
        <w:tc>
          <w:tcPr>
            <w:tcW w:w="1203" w:type="dxa"/>
          </w:tcPr>
          <w:p w:rsidRPr="00E23EDB" w:rsidR="002D7176" w:rsidP="00E23EDB" w:rsidRDefault="002D7176" w14:paraId="36574193" w14:textId="069A0A9F">
            <w:pPr>
              <w:jc w:val="both"/>
              <w:rPr>
                <w:rFonts w:ascii="Arial" w:hAnsi="Arial" w:cs="Arial"/>
              </w:rPr>
            </w:pPr>
            <w:r w:rsidRPr="00E23EDB">
              <w:rPr>
                <w:rFonts w:ascii="Arial" w:hAnsi="Arial" w:cs="Arial"/>
              </w:rPr>
              <w:t xml:space="preserve">Issued</w:t>
            </w:r>
          </w:p>
        </w:tc>
        <w:tc>
          <w:tcPr>
            <w:tcW w:w="1263" w:type="dxa"/>
          </w:tcPr>
          <w:p w:rsidRPr="00E23EDB" w:rsidR="002D7176" w:rsidP="00E23EDB" w:rsidRDefault="002D7176" w14:paraId="4C7B6E82" w14:textId="292890D1">
            <w:pPr>
              <w:jc w:val="both"/>
              <w:rPr>
                <w:rFonts w:ascii="Arial" w:hAnsi="Arial" w:cs="Arial"/>
              </w:rPr>
            </w:pPr>
            <w:r w:rsidRPr="00E23EDB">
              <w:rPr>
                <w:rFonts w:ascii="Arial" w:hAnsi="Arial" w:cs="Arial"/>
              </w:rPr>
              <w:t xml:space="preserve">Verified</w:t>
            </w:r>
          </w:p>
        </w:tc>
        <w:tc>
          <w:tcPr>
            <w:tcW w:w="1532" w:type="dxa"/>
          </w:tcPr>
          <w:p w:rsidRPr="00E23EDB" w:rsidR="002D7176" w:rsidP="00E23EDB" w:rsidRDefault="002D7176" w14:paraId="364B3D5B" w14:textId="1F76DA90">
            <w:pPr>
              <w:jc w:val="both"/>
              <w:rPr>
                <w:rFonts w:ascii="Arial" w:hAnsi="Arial" w:cs="Arial"/>
              </w:rPr>
            </w:pPr>
            <w:r w:rsidRPr="00E23EDB">
              <w:rPr>
                <w:rFonts w:ascii="Arial" w:hAnsi="Arial" w:cs="Arial"/>
              </w:rPr>
              <w:t xml:space="preserve">Approved</w:t>
            </w:r>
          </w:p>
        </w:tc>
      </w:tr>
      <w:tr w:rsidRPr="00E23EDB" w:rsidR="002D7176" w:rsidTr="00163ED2" w14:paraId="02C52193" w14:textId="77777777">
        <w:trPr>
          <w:jc w:val="center"/>
        </w:trPr>
        <w:tc>
          <w:tcPr>
            <w:tcW w:w="1204" w:type="dxa"/>
          </w:tcPr>
          <w:p w:rsidRPr="00E23EDB" w:rsidR="002D7176" w:rsidP="00E23EDB" w:rsidRDefault="00163ED2" w14:paraId="06662A33" w14:textId="5913AC41">
            <w:pPr>
              <w:jc w:val="both"/>
              <w:rPr>
                <w:rFonts w:ascii="Arial" w:hAnsi="Arial" w:cs="Arial"/>
              </w:rPr>
            </w:pPr>
            <w:r w:rsidRPr="00E23EDB">
              <w:rPr>
                <w:rFonts w:ascii="Arial" w:hAnsi="Arial" w:cs="Arial"/>
              </w:rPr>
              <w:t xml:space="preserve">1</w:t>
            </w:r>
          </w:p>
        </w:tc>
        <w:tc>
          <w:tcPr>
            <w:tcW w:w="1204" w:type="dxa"/>
          </w:tcPr>
          <w:p w:rsidRPr="00E23EDB" w:rsidR="002D7176" w:rsidP="00E23EDB" w:rsidRDefault="00163ED2" w14:paraId="186D99A2" w14:textId="1A9AB33E">
            <w:pPr>
              <w:jc w:val="both"/>
              <w:rPr>
                <w:rFonts w:ascii="Arial" w:hAnsi="Arial" w:cs="Arial"/>
              </w:rPr>
            </w:pPr>
            <w:r w:rsidRPr="00E23EDB">
              <w:rPr>
                <w:rFonts w:ascii="Arial" w:hAnsi="Arial" w:cs="Arial"/>
              </w:rPr>
              <w:t xml:space="preserve">00</w:t>
            </w:r>
          </w:p>
        </w:tc>
        <w:tc>
          <w:tcPr>
            <w:tcW w:w="1306" w:type="dxa"/>
          </w:tcPr>
          <w:p w:rsidRPr="00E23EDB" w:rsidR="002D7176" w:rsidP="00E23EDB" w:rsidRDefault="00163ED2" w14:paraId="3FAB8AAF" w14:textId="460FE099">
            <w:pPr>
              <w:jc w:val="both"/>
              <w:rPr>
                <w:rFonts w:ascii="Arial" w:hAnsi="Arial" w:cs="Arial"/>
              </w:rPr>
            </w:pPr>
            <w:r w:rsidRPr="00E23EDB">
              <w:rPr>
                <w:rFonts w:ascii="Arial" w:hAnsi="Arial" w:cs="Arial"/>
              </w:rPr>
              <w:t xml:space="preserve">March 1, 2026</w:t>
            </w:r>
          </w:p>
        </w:tc>
        <w:tc>
          <w:tcPr>
            <w:tcW w:w="1256" w:type="dxa"/>
          </w:tcPr>
          <w:p w:rsidRPr="00E23EDB" w:rsidR="002D7176" w:rsidP="00E23EDB" w:rsidRDefault="00163ED2" w14:paraId="32F42335" w14:textId="708DBE24">
            <w:pPr>
              <w:jc w:val="both"/>
              <w:rPr>
                <w:rFonts w:ascii="Arial" w:hAnsi="Arial" w:cs="Arial"/>
              </w:rPr>
            </w:pPr>
            <w:r w:rsidRPr="00E23EDB">
              <w:rPr>
                <w:rFonts w:ascii="Arial" w:hAnsi="Arial" w:cs="Arial"/>
              </w:rPr>
              <w:t xml:space="preserve">First Issue</w:t>
            </w:r>
          </w:p>
        </w:tc>
        <w:tc>
          <w:tcPr>
            <w:tcW w:w="1203" w:type="dxa"/>
          </w:tcPr>
          <w:p w:rsidRPr="00E23EDB" w:rsidR="002D7176" w:rsidP="00E23EDB" w:rsidRDefault="00163ED2" w14:paraId="5AF7749B" w14:textId="3132EDCE">
            <w:pPr>
              <w:jc w:val="both"/>
              <w:rPr>
                <w:rFonts w:ascii="Arial" w:hAnsi="Arial" w:cs="Arial"/>
              </w:rPr>
            </w:pPr>
            <w:r w:rsidRPr="00E23EDB">
              <w:rPr>
                <w:rFonts w:ascii="Arial" w:hAnsi="Arial" w:cs="Arial"/>
              </w:rPr>
              <w:t xml:space="preserve">RGQ</w:t>
            </w:r>
          </w:p>
        </w:tc>
        <w:tc>
          <w:tcPr>
            <w:tcW w:w="1263" w:type="dxa"/>
          </w:tcPr>
          <w:p w:rsidRPr="00E23EDB" w:rsidR="002D7176" w:rsidP="00E23EDB" w:rsidRDefault="00163ED2" w14:paraId="62413BAB" w14:textId="0364D600">
            <w:pPr>
              <w:jc w:val="both"/>
              <w:rPr>
                <w:rFonts w:ascii="Arial" w:hAnsi="Arial" w:cs="Arial"/>
              </w:rPr>
            </w:pPr>
            <w:r w:rsidRPr="00E23EDB">
              <w:rPr>
                <w:rFonts w:ascii="Arial" w:hAnsi="Arial" w:cs="Arial"/>
              </w:rPr>
              <w:t xml:space="preserve">DT</w:t>
            </w:r>
          </w:p>
        </w:tc>
        <w:tc>
          <w:tcPr>
            <w:tcW w:w="1532" w:type="dxa"/>
          </w:tcPr>
          <w:p w:rsidRPr="00E23EDB" w:rsidR="002D7176" w:rsidP="00E23EDB" w:rsidRDefault="00163ED2" w14:paraId="7B9AF565" w14:textId="15AF1B8F">
            <w:pPr>
              <w:jc w:val="both"/>
              <w:rPr>
                <w:rFonts w:ascii="Arial" w:hAnsi="Arial" w:cs="Arial"/>
              </w:rPr>
            </w:pPr>
            <w:r w:rsidRPr="00E23EDB">
              <w:rPr>
                <w:rFonts w:ascii="Arial" w:hAnsi="Arial" w:cs="Arial"/>
              </w:rPr>
              <w:t xml:space="preserve">DT</w:t>
            </w:r>
          </w:p>
        </w:tc>
      </w:tr>
      <w:tr w:rsidRPr="00E23EDB" w:rsidR="002D7176" w:rsidTr="00163ED2" w14:paraId="2FD1ABEE" w14:textId="77777777">
        <w:trPr>
          <w:jc w:val="center"/>
        </w:trPr>
        <w:tc>
          <w:tcPr>
            <w:tcW w:w="1204" w:type="dxa"/>
          </w:tcPr>
          <w:p w:rsidRPr="00E23EDB" w:rsidR="002D7176" w:rsidP="00E23EDB" w:rsidRDefault="002D7176" w14:paraId="174EF7FE" w14:textId="77777777">
            <w:pPr>
              <w:jc w:val="both"/>
              <w:rPr>
                <w:rFonts w:ascii="Arial" w:hAnsi="Arial" w:cs="Arial"/>
              </w:rPr>
            </w:pPr>
          </w:p>
        </w:tc>
        <w:tc>
          <w:tcPr>
            <w:tcW w:w="1204" w:type="dxa"/>
          </w:tcPr>
          <w:p w:rsidRPr="00E23EDB" w:rsidR="002D7176" w:rsidP="00E23EDB" w:rsidRDefault="002D7176" w14:paraId="4B8C802C" w14:textId="77777777">
            <w:pPr>
              <w:jc w:val="both"/>
              <w:rPr>
                <w:rFonts w:ascii="Arial" w:hAnsi="Arial" w:cs="Arial"/>
              </w:rPr>
            </w:pPr>
          </w:p>
        </w:tc>
        <w:tc>
          <w:tcPr>
            <w:tcW w:w="1306" w:type="dxa"/>
          </w:tcPr>
          <w:p w:rsidRPr="00E23EDB" w:rsidR="002D7176" w:rsidP="00E23EDB" w:rsidRDefault="002D7176" w14:paraId="681DFAF6" w14:textId="77777777">
            <w:pPr>
              <w:jc w:val="both"/>
              <w:rPr>
                <w:rFonts w:ascii="Arial" w:hAnsi="Arial" w:cs="Arial"/>
              </w:rPr>
            </w:pPr>
          </w:p>
        </w:tc>
        <w:tc>
          <w:tcPr>
            <w:tcW w:w="1256" w:type="dxa"/>
          </w:tcPr>
          <w:p w:rsidRPr="00E23EDB" w:rsidR="002D7176" w:rsidP="00E23EDB" w:rsidRDefault="002D7176" w14:paraId="6131AD8B" w14:textId="77777777">
            <w:pPr>
              <w:jc w:val="both"/>
              <w:rPr>
                <w:rFonts w:ascii="Arial" w:hAnsi="Arial" w:cs="Arial"/>
              </w:rPr>
            </w:pPr>
          </w:p>
        </w:tc>
        <w:tc>
          <w:tcPr>
            <w:tcW w:w="1203" w:type="dxa"/>
          </w:tcPr>
          <w:p w:rsidRPr="00E23EDB" w:rsidR="002D7176" w:rsidP="00E23EDB" w:rsidRDefault="002D7176" w14:paraId="49DBA934" w14:textId="77777777">
            <w:pPr>
              <w:jc w:val="both"/>
              <w:rPr>
                <w:rFonts w:ascii="Arial" w:hAnsi="Arial" w:cs="Arial"/>
              </w:rPr>
            </w:pPr>
          </w:p>
        </w:tc>
        <w:tc>
          <w:tcPr>
            <w:tcW w:w="1263" w:type="dxa"/>
          </w:tcPr>
          <w:p w:rsidRPr="00E23EDB" w:rsidR="002D7176" w:rsidP="00E23EDB" w:rsidRDefault="002D7176" w14:paraId="0AF70576" w14:textId="77777777">
            <w:pPr>
              <w:jc w:val="both"/>
              <w:rPr>
                <w:rFonts w:ascii="Arial" w:hAnsi="Arial" w:cs="Arial"/>
              </w:rPr>
            </w:pPr>
          </w:p>
        </w:tc>
        <w:tc>
          <w:tcPr>
            <w:tcW w:w="1532" w:type="dxa"/>
          </w:tcPr>
          <w:p w:rsidRPr="00E23EDB" w:rsidR="002D7176" w:rsidP="00E23EDB" w:rsidRDefault="002D7176" w14:paraId="419943FA" w14:textId="77777777">
            <w:pPr>
              <w:jc w:val="both"/>
              <w:rPr>
                <w:rFonts w:ascii="Arial" w:hAnsi="Arial" w:cs="Arial"/>
              </w:rPr>
            </w:pPr>
          </w:p>
        </w:tc>
      </w:tr>
      <w:tr w:rsidRPr="00E23EDB" w:rsidR="002D7176" w:rsidTr="00163ED2" w14:paraId="37A40543" w14:textId="77777777">
        <w:trPr>
          <w:jc w:val="center"/>
        </w:trPr>
        <w:tc>
          <w:tcPr>
            <w:tcW w:w="1204" w:type="dxa"/>
          </w:tcPr>
          <w:p w:rsidRPr="00E23EDB" w:rsidR="002D7176" w:rsidP="00E23EDB" w:rsidRDefault="002D7176" w14:paraId="13CBF830" w14:textId="77777777">
            <w:pPr>
              <w:jc w:val="both"/>
              <w:rPr>
                <w:rFonts w:ascii="Arial" w:hAnsi="Arial" w:cs="Arial"/>
              </w:rPr>
            </w:pPr>
          </w:p>
        </w:tc>
        <w:tc>
          <w:tcPr>
            <w:tcW w:w="1204" w:type="dxa"/>
          </w:tcPr>
          <w:p w:rsidRPr="00E23EDB" w:rsidR="002D7176" w:rsidP="00E23EDB" w:rsidRDefault="002D7176" w14:paraId="12FD114C" w14:textId="77777777">
            <w:pPr>
              <w:jc w:val="both"/>
              <w:rPr>
                <w:rFonts w:ascii="Arial" w:hAnsi="Arial" w:cs="Arial"/>
              </w:rPr>
            </w:pPr>
          </w:p>
        </w:tc>
        <w:tc>
          <w:tcPr>
            <w:tcW w:w="1306" w:type="dxa"/>
          </w:tcPr>
          <w:p w:rsidRPr="00E23EDB" w:rsidR="002D7176" w:rsidP="00E23EDB" w:rsidRDefault="002D7176" w14:paraId="118D4B82" w14:textId="77777777">
            <w:pPr>
              <w:jc w:val="both"/>
              <w:rPr>
                <w:rFonts w:ascii="Arial" w:hAnsi="Arial" w:cs="Arial"/>
              </w:rPr>
            </w:pPr>
          </w:p>
        </w:tc>
        <w:tc>
          <w:tcPr>
            <w:tcW w:w="1256" w:type="dxa"/>
          </w:tcPr>
          <w:p w:rsidRPr="00E23EDB" w:rsidR="002D7176" w:rsidP="00E23EDB" w:rsidRDefault="002D7176" w14:paraId="749664DC" w14:textId="77777777">
            <w:pPr>
              <w:jc w:val="both"/>
              <w:rPr>
                <w:rFonts w:ascii="Arial" w:hAnsi="Arial" w:cs="Arial"/>
              </w:rPr>
            </w:pPr>
          </w:p>
        </w:tc>
        <w:tc>
          <w:tcPr>
            <w:tcW w:w="1203" w:type="dxa"/>
          </w:tcPr>
          <w:p w:rsidRPr="00E23EDB" w:rsidR="002D7176" w:rsidP="00E23EDB" w:rsidRDefault="002D7176" w14:paraId="48A83353" w14:textId="77777777">
            <w:pPr>
              <w:jc w:val="both"/>
              <w:rPr>
                <w:rFonts w:ascii="Arial" w:hAnsi="Arial" w:cs="Arial"/>
              </w:rPr>
            </w:pPr>
          </w:p>
        </w:tc>
        <w:tc>
          <w:tcPr>
            <w:tcW w:w="1263" w:type="dxa"/>
          </w:tcPr>
          <w:p w:rsidRPr="00E23EDB" w:rsidR="002D7176" w:rsidP="00E23EDB" w:rsidRDefault="002D7176" w14:paraId="77C5C41A" w14:textId="77777777">
            <w:pPr>
              <w:jc w:val="both"/>
              <w:rPr>
                <w:rFonts w:ascii="Arial" w:hAnsi="Arial" w:cs="Arial"/>
              </w:rPr>
            </w:pPr>
          </w:p>
        </w:tc>
        <w:tc>
          <w:tcPr>
            <w:tcW w:w="1532" w:type="dxa"/>
          </w:tcPr>
          <w:p w:rsidRPr="00E23EDB" w:rsidR="002D7176" w:rsidP="00E23EDB" w:rsidRDefault="002D7176" w14:paraId="79010830" w14:textId="77777777">
            <w:pPr>
              <w:jc w:val="both"/>
              <w:rPr>
                <w:rFonts w:ascii="Arial" w:hAnsi="Arial" w:cs="Arial"/>
              </w:rPr>
            </w:pPr>
          </w:p>
        </w:tc>
      </w:tr>
      <w:tr w:rsidRPr="00E23EDB" w:rsidR="002D7176" w:rsidTr="00163ED2" w14:paraId="7E873284" w14:textId="77777777">
        <w:trPr>
          <w:jc w:val="center"/>
        </w:trPr>
        <w:tc>
          <w:tcPr>
            <w:tcW w:w="1204" w:type="dxa"/>
          </w:tcPr>
          <w:p w:rsidRPr="00E23EDB" w:rsidR="002D7176" w:rsidP="00E23EDB" w:rsidRDefault="002D7176" w14:paraId="2A6A9D81" w14:textId="77777777">
            <w:pPr>
              <w:jc w:val="both"/>
              <w:rPr>
                <w:rFonts w:ascii="Arial" w:hAnsi="Arial" w:cs="Arial"/>
              </w:rPr>
            </w:pPr>
          </w:p>
        </w:tc>
        <w:tc>
          <w:tcPr>
            <w:tcW w:w="1204" w:type="dxa"/>
          </w:tcPr>
          <w:p w:rsidRPr="00E23EDB" w:rsidR="002D7176" w:rsidP="00E23EDB" w:rsidRDefault="002D7176" w14:paraId="57292040" w14:textId="77777777">
            <w:pPr>
              <w:jc w:val="both"/>
              <w:rPr>
                <w:rFonts w:ascii="Arial" w:hAnsi="Arial" w:cs="Arial"/>
              </w:rPr>
            </w:pPr>
          </w:p>
        </w:tc>
        <w:tc>
          <w:tcPr>
            <w:tcW w:w="1306" w:type="dxa"/>
          </w:tcPr>
          <w:p w:rsidRPr="00E23EDB" w:rsidR="002D7176" w:rsidP="00E23EDB" w:rsidRDefault="002D7176" w14:paraId="5FC70E8A" w14:textId="77777777">
            <w:pPr>
              <w:jc w:val="both"/>
              <w:rPr>
                <w:rFonts w:ascii="Arial" w:hAnsi="Arial" w:cs="Arial"/>
              </w:rPr>
            </w:pPr>
          </w:p>
        </w:tc>
        <w:tc>
          <w:tcPr>
            <w:tcW w:w="1256" w:type="dxa"/>
          </w:tcPr>
          <w:p w:rsidRPr="00E23EDB" w:rsidR="002D7176" w:rsidP="00E23EDB" w:rsidRDefault="002D7176" w14:paraId="7285B56C" w14:textId="77777777">
            <w:pPr>
              <w:jc w:val="both"/>
              <w:rPr>
                <w:rFonts w:ascii="Arial" w:hAnsi="Arial" w:cs="Arial"/>
              </w:rPr>
            </w:pPr>
          </w:p>
        </w:tc>
        <w:tc>
          <w:tcPr>
            <w:tcW w:w="1203" w:type="dxa"/>
          </w:tcPr>
          <w:p w:rsidRPr="00E23EDB" w:rsidR="002D7176" w:rsidP="00E23EDB" w:rsidRDefault="002D7176" w14:paraId="0E8DE2A7" w14:textId="77777777">
            <w:pPr>
              <w:jc w:val="both"/>
              <w:rPr>
                <w:rFonts w:ascii="Arial" w:hAnsi="Arial" w:cs="Arial"/>
              </w:rPr>
            </w:pPr>
          </w:p>
        </w:tc>
        <w:tc>
          <w:tcPr>
            <w:tcW w:w="1263" w:type="dxa"/>
          </w:tcPr>
          <w:p w:rsidRPr="00E23EDB" w:rsidR="002D7176" w:rsidP="00E23EDB" w:rsidRDefault="002D7176" w14:paraId="743CE23A" w14:textId="77777777">
            <w:pPr>
              <w:jc w:val="both"/>
              <w:rPr>
                <w:rFonts w:ascii="Arial" w:hAnsi="Arial" w:cs="Arial"/>
              </w:rPr>
            </w:pPr>
          </w:p>
        </w:tc>
        <w:tc>
          <w:tcPr>
            <w:tcW w:w="1532" w:type="dxa"/>
          </w:tcPr>
          <w:p w:rsidRPr="00E23EDB" w:rsidR="002D7176" w:rsidP="00E23EDB" w:rsidRDefault="002D7176" w14:paraId="5EBFC8CC" w14:textId="77777777">
            <w:pPr>
              <w:jc w:val="both"/>
              <w:rPr>
                <w:rFonts w:ascii="Arial" w:hAnsi="Arial" w:cs="Arial"/>
              </w:rPr>
            </w:pPr>
          </w:p>
        </w:tc>
      </w:tr>
      <w:tr w:rsidRPr="00E23EDB" w:rsidR="002D7176" w:rsidTr="00163ED2" w14:paraId="55DF5433" w14:textId="77777777">
        <w:trPr>
          <w:jc w:val="center"/>
        </w:trPr>
        <w:tc>
          <w:tcPr>
            <w:tcW w:w="1204" w:type="dxa"/>
          </w:tcPr>
          <w:p w:rsidRPr="00E23EDB" w:rsidR="002D7176" w:rsidP="00E23EDB" w:rsidRDefault="002D7176" w14:paraId="1E0F669C" w14:textId="77777777">
            <w:pPr>
              <w:jc w:val="both"/>
              <w:rPr>
                <w:rFonts w:ascii="Arial" w:hAnsi="Arial" w:cs="Arial"/>
              </w:rPr>
            </w:pPr>
          </w:p>
        </w:tc>
        <w:tc>
          <w:tcPr>
            <w:tcW w:w="1204" w:type="dxa"/>
          </w:tcPr>
          <w:p w:rsidRPr="00E23EDB" w:rsidR="002D7176" w:rsidP="00E23EDB" w:rsidRDefault="002D7176" w14:paraId="4FE02CF0" w14:textId="77777777">
            <w:pPr>
              <w:jc w:val="both"/>
              <w:rPr>
                <w:rFonts w:ascii="Arial" w:hAnsi="Arial" w:cs="Arial"/>
              </w:rPr>
            </w:pPr>
          </w:p>
        </w:tc>
        <w:tc>
          <w:tcPr>
            <w:tcW w:w="1306" w:type="dxa"/>
          </w:tcPr>
          <w:p w:rsidRPr="00E23EDB" w:rsidR="002D7176" w:rsidP="00E23EDB" w:rsidRDefault="002D7176" w14:paraId="6628CADA" w14:textId="77777777">
            <w:pPr>
              <w:jc w:val="both"/>
              <w:rPr>
                <w:rFonts w:ascii="Arial" w:hAnsi="Arial" w:cs="Arial"/>
              </w:rPr>
            </w:pPr>
          </w:p>
        </w:tc>
        <w:tc>
          <w:tcPr>
            <w:tcW w:w="1256" w:type="dxa"/>
          </w:tcPr>
          <w:p w:rsidRPr="00E23EDB" w:rsidR="002D7176" w:rsidP="00E23EDB" w:rsidRDefault="002D7176" w14:paraId="45FAFAF7" w14:textId="77777777">
            <w:pPr>
              <w:jc w:val="both"/>
              <w:rPr>
                <w:rFonts w:ascii="Arial" w:hAnsi="Arial" w:cs="Arial"/>
              </w:rPr>
            </w:pPr>
          </w:p>
        </w:tc>
        <w:tc>
          <w:tcPr>
            <w:tcW w:w="1203" w:type="dxa"/>
          </w:tcPr>
          <w:p w:rsidRPr="00E23EDB" w:rsidR="002D7176" w:rsidP="00E23EDB" w:rsidRDefault="002D7176" w14:paraId="487AB38A" w14:textId="77777777">
            <w:pPr>
              <w:jc w:val="both"/>
              <w:rPr>
                <w:rFonts w:ascii="Arial" w:hAnsi="Arial" w:cs="Arial"/>
              </w:rPr>
            </w:pPr>
          </w:p>
        </w:tc>
        <w:tc>
          <w:tcPr>
            <w:tcW w:w="1263" w:type="dxa"/>
          </w:tcPr>
          <w:p w:rsidRPr="00E23EDB" w:rsidR="002D7176" w:rsidP="00E23EDB" w:rsidRDefault="002D7176" w14:paraId="26469EDC" w14:textId="77777777">
            <w:pPr>
              <w:jc w:val="both"/>
              <w:rPr>
                <w:rFonts w:ascii="Arial" w:hAnsi="Arial" w:cs="Arial"/>
              </w:rPr>
            </w:pPr>
          </w:p>
        </w:tc>
        <w:tc>
          <w:tcPr>
            <w:tcW w:w="1532" w:type="dxa"/>
          </w:tcPr>
          <w:p w:rsidRPr="00E23EDB" w:rsidR="002D7176" w:rsidP="00E23EDB" w:rsidRDefault="002D7176" w14:paraId="7E491CB5" w14:textId="77777777">
            <w:pPr>
              <w:jc w:val="both"/>
              <w:rPr>
                <w:rFonts w:ascii="Arial" w:hAnsi="Arial" w:cs="Arial"/>
              </w:rPr>
            </w:pPr>
          </w:p>
        </w:tc>
      </w:tr>
    </w:tbl>
    <w:p w:rsidR="00163ED2" w:rsidP="00E23EDB" w:rsidRDefault="00163ED2" w14:paraId="08938F08" w14:textId="77777777">
      <w:pPr>
        <w:jc w:val="both"/>
        <w:rPr>
          <w:rFonts w:ascii="Arial" w:hAnsi="Arial" w:cs="Arial"/>
        </w:rPr>
      </w:pPr>
    </w:p>
    <w:p w:rsidR="00E23EDB" w:rsidP="00E23EDB" w:rsidRDefault="00E23EDB" w14:paraId="667C10F4" w14:textId="77777777">
      <w:pPr>
        <w:jc w:val="both"/>
        <w:rPr>
          <w:rFonts w:ascii="Arial" w:hAnsi="Arial" w:cs="Arial"/>
        </w:rPr>
      </w:pPr>
    </w:p>
    <w:p w:rsidR="00E23EDB" w:rsidP="00E23EDB" w:rsidRDefault="00E23EDB" w14:paraId="54DB8641" w14:textId="77777777">
      <w:pPr>
        <w:jc w:val="both"/>
        <w:rPr>
          <w:rFonts w:ascii="Arial" w:hAnsi="Arial" w:cs="Arial"/>
        </w:rPr>
      </w:pPr>
    </w:p>
    <w:p w:rsidRPr="00E23EDB" w:rsidR="00E23EDB" w:rsidP="00E23EDB" w:rsidRDefault="00E23EDB" w14:paraId="7B154D24" w14:textId="77777777">
      <w:pPr>
        <w:jc w:val="both"/>
        <w:rPr>
          <w:rFonts w:ascii="Arial" w:hAnsi="Arial" w:cs="Arial"/>
        </w:rPr>
      </w:pPr>
    </w:p>
    <w:p w:rsidRPr="00E23EDB" w:rsidR="00163ED2" w:rsidP="00E23EDB" w:rsidRDefault="00163ED2" w14:paraId="5C10BDE7" w14:textId="77777777">
      <w:pPr>
        <w:jc w:val="both"/>
        <w:rPr>
          <w:rFonts w:ascii="Arial" w:hAnsi="Arial" w:cs="Arial"/>
        </w:rPr>
      </w:pPr>
    </w:p>
    <w:sdt>
      <w:sdtPr>
        <w:rPr>
          <w:rFonts w:ascii="Arial" w:hAnsi="Arial" w:cs="Arial" w:eastAsiaTheme="minorHAnsi"/>
          <w:color w:val="auto"/>
          <w:kern w:val="2"/>
          <w:sz w:val="24"/>
          <w:szCs w:val="24"/>
          <w:lang w:eastAsia="en-US"/>
          <w14:ligatures w14:val="standardContextual"/>
        </w:rPr>
        <w:id w:val="1700280604"/>
        <w:docPartObj>
          <w:docPartGallery w:val="Table of Contents"/>
          <w:docPartUnique/>
        </w:docPartObj>
      </w:sdtPr>
      <w:sdtEndPr>
        <w:rPr>
          <w:b/>
          <w:bCs/>
        </w:rPr>
      </w:sdtEndPr>
      <w:sdtContent>
        <w:p w:rsidRPr="00E23EDB" w:rsidR="00163ED2" w:rsidP="00E23EDB" w:rsidRDefault="00163ED2" w14:paraId="17DFE634" w14:textId="3E3C844E">
          <w:pPr>
            <w:pStyle w:val="Titolosommario"/>
            <w:jc w:val="both"/>
            <w:rPr>
              <w:rFonts w:ascii="Arial" w:hAnsi="Arial" w:cs="Arial"/>
              <w:sz w:val="24"/>
              <w:szCs w:val="24"/>
            </w:rPr>
          </w:pPr>
          <w:r w:rsidRPr="00E23EDB">
            <w:rPr>
              <w:rFonts w:ascii="Arial" w:hAnsi="Arial" w:cs="Arial"/>
              <w:sz w:val="24"/>
              <w:szCs w:val="24"/>
            </w:rPr>
            <w:t xml:space="preserve">Summary</w:t>
          </w:r>
        </w:p>
        <w:p w:rsidR="00E23EDB" w:rsidRDefault="00163ED2" w14:paraId="489895F4" w14:textId="114FA406">
          <w:pPr>
            <w:pStyle w:val="Sommario2"/>
            <w:tabs>
              <w:tab w:val="left" w:pos="720"/>
              <w:tab w:val="right" w:leader="dot" w:pos="9628"/>
            </w:tabs>
            <w:rPr>
              <w:rFonts w:eastAsiaTheme="minorEastAsia"/>
              <w:noProof/>
              <w:lang w:eastAsia="it-IT"/>
            </w:rPr>
          </w:pPr>
          <w:r w:rsidRPr="00E23EDB">
            <w:rPr>
              <w:rFonts w:ascii="Arial" w:hAnsi="Arial" w:cs="Arial"/>
            </w:rPr>
            <w:fldChar w:fldCharType="begin"/>
          </w:r>
          <w:r w:rsidRPr="00E23EDB">
            <w:rPr>
              <w:rFonts w:ascii="Arial" w:hAnsi="Arial" w:cs="Arial"/>
            </w:rPr>
            <w:instrText xml:space="preserve"> TOC \o "1-3" \h \z \u </w:instrText>
          </w:r>
          <w:r w:rsidRPr="00E23EDB">
            <w:rPr>
              <w:rFonts w:ascii="Arial" w:hAnsi="Arial" w:cs="Arial"/>
            </w:rPr>
            <w:fldChar w:fldCharType="separate"/>
          </w:r>
          <w:hyperlink w:history="1" w:anchor="_Toc233816819">
            <w:r w:rsidRPr="00F3576C" w:rsidR="00E23EDB">
              <w:rPr>
                <w:rStyle w:val="Collegamentoipertestuale"/>
                <w:rFonts w:ascii="Arial" w:hAnsi="Arial" w:cs="Arial"/>
                <w:noProof/>
              </w:rPr>
              <w:t>1.</w:t>
            </w:r>
            <w:r w:rsidR="00E23EDB">
              <w:rPr>
                <w:rFonts w:eastAsiaTheme="minorEastAsia"/>
                <w:noProof/>
                <w:lang w:eastAsia="it-IT"/>
              </w:rPr>
              <w:tab/>
            </w:r>
            <w:r w:rsidRPr="00F3576C" w:rsidR="00E23EDB">
              <w:rPr>
                <w:rStyle w:val="Collegamentoipertestuale"/>
                <w:rFonts w:ascii="Arial" w:hAnsi="Arial" w:cs="Arial"/>
                <w:noProof/>
              </w:rPr>
              <w:t xml:space="preserve">Purpose</w:t>
            </w:r>
            <w:r w:rsidR="00E23EDB">
              <w:rPr>
                <w:noProof/>
                <w:webHidden/>
              </w:rPr>
              <w:tab/>
            </w:r>
            <w:r w:rsidR="00E23EDB">
              <w:rPr>
                <w:noProof/>
                <w:webHidden/>
              </w:rPr>
              <w:fldChar w:fldCharType="begin"/>
            </w:r>
            <w:r w:rsidR="00E23EDB">
              <w:rPr>
                <w:noProof/>
                <w:webHidden/>
              </w:rPr>
              <w:instrText xml:space="preserve"> PAGEREF _Toc233816819 \h </w:instrText>
            </w:r>
            <w:r w:rsidR="00E23EDB">
              <w:rPr>
                <w:noProof/>
                <w:webHidden/>
              </w:rPr>
              <w:fldChar w:fldCharType="separate"/>
            </w:r>
            <w:r w:rsidR="00E23EDB">
              <w:rPr>
                <w:noProof/>
                <w:webHidden/>
              </w:rPr>
              <w:t>3</w:t>
            </w:r>
            <w:r w:rsidR="00E23EDB">
              <w:rPr>
                <w:noProof/>
                <w:webHidden/>
              </w:rPr>
              <w:fldChar w:fldCharType="end"/>
            </w:r>
          </w:hyperlink>
        </w:p>
        <w:p w:rsidR="00E23EDB" w:rsidRDefault="00E23EDB" w14:paraId="20BD84D0" w14:textId="328821CB">
          <w:pPr>
            <w:pStyle w:val="Sommario2"/>
            <w:tabs>
              <w:tab w:val="left" w:pos="720"/>
              <w:tab w:val="right" w:leader="dot" w:pos="9628"/>
            </w:tabs>
            <w:rPr>
              <w:rFonts w:eastAsiaTheme="minorEastAsia"/>
              <w:noProof/>
              <w:lang w:eastAsia="it-IT"/>
            </w:rPr>
          </w:pPr>
          <w:hyperlink w:history="1" w:anchor="_Toc233816820">
            <w:r w:rsidRPr="00F3576C">
              <w:rPr>
                <w:rStyle w:val="Collegamentoipertestuale"/>
                <w:rFonts w:ascii="Arial" w:hAnsi="Arial" w:cs="Arial"/>
                <w:noProof/>
              </w:rPr>
              <w:t>2.</w:t>
            </w:r>
            <w:r>
              <w:rPr>
                <w:rFonts w:eastAsiaTheme="minorEastAsia"/>
                <w:noProof/>
                <w:lang w:eastAsia="it-IT"/>
              </w:rPr>
              <w:tab/>
            </w:r>
            <w:r w:rsidRPr="00F3576C">
              <w:rPr>
                <w:rStyle w:val="Collegamentoipertestuale"/>
                <w:rFonts w:ascii="Arial" w:hAnsi="Arial" w:cs="Arial"/>
                <w:noProof/>
              </w:rPr>
              <w:t xml:space="preserve">Regulatory References</w:t>
            </w:r>
            <w:r>
              <w:rPr>
                <w:noProof/>
                <w:webHidden/>
              </w:rPr>
              <w:tab/>
            </w:r>
            <w:r>
              <w:rPr>
                <w:noProof/>
                <w:webHidden/>
              </w:rPr>
              <w:fldChar w:fldCharType="begin"/>
            </w:r>
            <w:r>
              <w:rPr>
                <w:noProof/>
                <w:webHidden/>
              </w:rPr>
              <w:instrText xml:space="preserve"> PAGEREF _Toc233816820 \h </w:instrText>
            </w:r>
            <w:r>
              <w:rPr>
                <w:noProof/>
                <w:webHidden/>
              </w:rPr>
              <w:fldChar w:fldCharType="separate"/>
            </w:r>
            <w:r>
              <w:rPr>
                <w:noProof/>
                <w:webHidden/>
              </w:rPr>
              <w:t>4</w:t>
            </w:r>
            <w:r>
              <w:rPr>
                <w:noProof/>
                <w:webHidden/>
              </w:rPr>
              <w:fldChar w:fldCharType="end"/>
            </w:r>
          </w:hyperlink>
        </w:p>
        <w:p w:rsidR="00E23EDB" w:rsidRDefault="00E23EDB" w14:paraId="219CEADE" w14:textId="2EB4F011">
          <w:pPr>
            <w:pStyle w:val="Sommario2"/>
            <w:tabs>
              <w:tab w:val="left" w:pos="720"/>
              <w:tab w:val="right" w:leader="dot" w:pos="9628"/>
            </w:tabs>
            <w:rPr>
              <w:rFonts w:eastAsiaTheme="minorEastAsia"/>
              <w:noProof/>
              <w:lang w:eastAsia="it-IT"/>
            </w:rPr>
          </w:pPr>
          <w:hyperlink w:history="1" w:anchor="_Toc233816821">
            <w:r w:rsidRPr="00F3576C">
              <w:rPr>
                <w:rStyle w:val="Collegamentoipertestuale"/>
                <w:rFonts w:ascii="Arial" w:hAnsi="Arial" w:cs="Arial"/>
                <w:noProof/>
              </w:rPr>
              <w:t>3.</w:t>
            </w:r>
            <w:r>
              <w:rPr>
                <w:rFonts w:eastAsiaTheme="minorEastAsia"/>
                <w:noProof/>
                <w:lang w:eastAsia="it-IT"/>
              </w:rPr>
              <w:tab/>
            </w:r>
            <w:r w:rsidRPr="00F3576C">
              <w:rPr>
                <w:rStyle w:val="Collegamentoipertestuale"/>
                <w:rFonts w:ascii="Arial" w:hAnsi="Arial" w:cs="Arial"/>
                <w:noProof/>
              </w:rPr>
              <w:t xml:space="preserve">Certification Procedure</w:t>
            </w:r>
            <w:r>
              <w:rPr>
                <w:noProof/>
                <w:webHidden/>
              </w:rPr>
              <w:tab/>
            </w:r>
            <w:r>
              <w:rPr>
                <w:noProof/>
                <w:webHidden/>
              </w:rPr>
              <w:fldChar w:fldCharType="begin"/>
            </w:r>
            <w:r>
              <w:rPr>
                <w:noProof/>
                <w:webHidden/>
              </w:rPr>
              <w:instrText xml:space="preserve"> PAGEREF _Toc233816821 \h </w:instrText>
            </w:r>
            <w:r>
              <w:rPr>
                <w:noProof/>
                <w:webHidden/>
              </w:rPr>
              <w:fldChar w:fldCharType="separate"/>
            </w:r>
            <w:r>
              <w:rPr>
                <w:noProof/>
                <w:webHidden/>
              </w:rPr>
              <w:t>5</w:t>
            </w:r>
            <w:r>
              <w:rPr>
                <w:noProof/>
                <w:webHidden/>
              </w:rPr>
              <w:fldChar w:fldCharType="end"/>
            </w:r>
          </w:hyperlink>
        </w:p>
        <w:p w:rsidR="00E23EDB" w:rsidRDefault="00E23EDB" w14:paraId="1BEB0F2E" w14:textId="08D936D6">
          <w:pPr>
            <w:pStyle w:val="Sommario2"/>
            <w:tabs>
              <w:tab w:val="left" w:pos="960"/>
              <w:tab w:val="right" w:leader="dot" w:pos="9628"/>
            </w:tabs>
            <w:rPr>
              <w:rFonts w:eastAsiaTheme="minorEastAsia"/>
              <w:noProof/>
              <w:lang w:eastAsia="it-IT"/>
            </w:rPr>
          </w:pPr>
          <w:hyperlink w:history="1" w:anchor="_Toc233816822">
            <w:r w:rsidRPr="00F3576C">
              <w:rPr>
                <w:rStyle w:val="Collegamentoipertestuale"/>
                <w:rFonts w:ascii="Arial" w:hAnsi="Arial" w:cs="Arial"/>
                <w:noProof/>
              </w:rPr>
              <w:t>3.1</w:t>
            </w:r>
            <w:r>
              <w:rPr>
                <w:rFonts w:eastAsiaTheme="minorEastAsia"/>
                <w:noProof/>
                <w:lang w:eastAsia="it-IT"/>
              </w:rPr>
              <w:tab/>
            </w:r>
            <w:r w:rsidRPr="00F3576C">
              <w:rPr>
                <w:rStyle w:val="Collegamentoipertestuale"/>
                <w:rFonts w:ascii="Arial" w:hAnsi="Arial" w:cs="Arial"/>
                <w:noProof/>
              </w:rPr>
              <w:t xml:space="preserve">Certification Application</w:t>
            </w:r>
            <w:r>
              <w:rPr>
                <w:noProof/>
                <w:webHidden/>
              </w:rPr>
              <w:tab/>
            </w:r>
            <w:r>
              <w:rPr>
                <w:noProof/>
                <w:webHidden/>
              </w:rPr>
              <w:fldChar w:fldCharType="begin"/>
            </w:r>
            <w:r>
              <w:rPr>
                <w:noProof/>
                <w:webHidden/>
              </w:rPr>
              <w:instrText xml:space="preserve"> PAGEREF _Toc233816822 \h </w:instrText>
            </w:r>
            <w:r>
              <w:rPr>
                <w:noProof/>
                <w:webHidden/>
              </w:rPr>
              <w:fldChar w:fldCharType="separate"/>
            </w:r>
            <w:r>
              <w:rPr>
                <w:noProof/>
                <w:webHidden/>
              </w:rPr>
              <w:t>5</w:t>
            </w:r>
            <w:r>
              <w:rPr>
                <w:noProof/>
                <w:webHidden/>
              </w:rPr>
              <w:fldChar w:fldCharType="end"/>
            </w:r>
          </w:hyperlink>
        </w:p>
        <w:p w:rsidR="00E23EDB" w:rsidRDefault="00E23EDB" w14:paraId="23B22AF5" w14:textId="3B281430">
          <w:pPr>
            <w:pStyle w:val="Sommario2"/>
            <w:tabs>
              <w:tab w:val="left" w:pos="960"/>
              <w:tab w:val="right" w:leader="dot" w:pos="9628"/>
            </w:tabs>
            <w:rPr>
              <w:rFonts w:eastAsiaTheme="minorEastAsia"/>
              <w:noProof/>
              <w:lang w:eastAsia="it-IT"/>
            </w:rPr>
          </w:pPr>
          <w:hyperlink w:history="1" w:anchor="_Toc233816823">
            <w:r w:rsidRPr="00F3576C">
              <w:rPr>
                <w:rStyle w:val="Collegamentoipertestuale"/>
                <w:rFonts w:ascii="Arial" w:hAnsi="Arial" w:cs="Arial"/>
                <w:noProof/>
              </w:rPr>
              <w:t>3.2</w:t>
            </w:r>
            <w:r>
              <w:rPr>
                <w:rFonts w:eastAsiaTheme="minorEastAsia"/>
                <w:noProof/>
                <w:lang w:eastAsia="it-IT"/>
              </w:rPr>
              <w:tab/>
            </w:r>
            <w:r w:rsidRPr="00F3576C">
              <w:rPr>
                <w:rStyle w:val="Collegamentoipertestuale"/>
                <w:rFonts w:ascii="Arial" w:hAnsi="Arial" w:cs="Arial"/>
                <w:noProof/>
              </w:rPr>
              <w:t xml:space="preserve">Offer</w:t>
            </w:r>
            <w:r>
              <w:rPr>
                <w:noProof/>
                <w:webHidden/>
              </w:rPr>
              <w:tab/>
            </w:r>
            <w:r>
              <w:rPr>
                <w:noProof/>
                <w:webHidden/>
              </w:rPr>
              <w:fldChar w:fldCharType="begin"/>
            </w:r>
            <w:r>
              <w:rPr>
                <w:noProof/>
                <w:webHidden/>
              </w:rPr>
              <w:instrText xml:space="preserve"> PAGEREF _Toc233816823 \h </w:instrText>
            </w:r>
            <w:r>
              <w:rPr>
                <w:noProof/>
                <w:webHidden/>
              </w:rPr>
              <w:fldChar w:fldCharType="separate"/>
            </w:r>
            <w:r>
              <w:rPr>
                <w:noProof/>
                <w:webHidden/>
              </w:rPr>
              <w:t>5</w:t>
            </w:r>
            <w:r>
              <w:rPr>
                <w:noProof/>
                <w:webHidden/>
              </w:rPr>
              <w:fldChar w:fldCharType="end"/>
            </w:r>
          </w:hyperlink>
        </w:p>
        <w:p w:rsidR="00E23EDB" w:rsidRDefault="00E23EDB" w14:paraId="0526CB47" w14:textId="5C9412A0">
          <w:pPr>
            <w:pStyle w:val="Sommario2"/>
            <w:tabs>
              <w:tab w:val="left" w:pos="960"/>
              <w:tab w:val="right" w:leader="dot" w:pos="9628"/>
            </w:tabs>
            <w:rPr>
              <w:rFonts w:eastAsiaTheme="minorEastAsia"/>
              <w:noProof/>
              <w:lang w:eastAsia="it-IT"/>
            </w:rPr>
          </w:pPr>
          <w:hyperlink w:history="1" w:anchor="_Toc233816824">
            <w:r w:rsidRPr="00F3576C">
              <w:rPr>
                <w:rStyle w:val="Collegamentoipertestuale"/>
                <w:rFonts w:ascii="Arial" w:hAnsi="Arial" w:cs="Arial"/>
                <w:noProof/>
              </w:rPr>
              <w:t>3.3</w:t>
            </w:r>
            <w:r>
              <w:rPr>
                <w:rFonts w:eastAsiaTheme="minorEastAsia"/>
                <w:noProof/>
                <w:lang w:eastAsia="it-IT"/>
              </w:rPr>
              <w:tab/>
            </w:r>
            <w:r w:rsidRPr="00F3576C">
              <w:rPr>
                <w:rStyle w:val="Collegamentoipertestuale"/>
                <w:rFonts w:ascii="Arial" w:hAnsi="Arial" w:cs="Arial"/>
                <w:noProof/>
              </w:rPr>
              <w:t xml:space="preserve">Order Confirmation and Initiation of the Certification Process</w:t>
            </w:r>
            <w:r>
              <w:rPr>
                <w:noProof/>
                <w:webHidden/>
              </w:rPr>
              <w:tab/>
            </w:r>
            <w:r>
              <w:rPr>
                <w:noProof/>
                <w:webHidden/>
              </w:rPr>
              <w:fldChar w:fldCharType="begin"/>
            </w:r>
            <w:r>
              <w:rPr>
                <w:noProof/>
                <w:webHidden/>
              </w:rPr>
              <w:instrText xml:space="preserve"> PAGEREF _Toc233816824 \h </w:instrText>
            </w:r>
            <w:r>
              <w:rPr>
                <w:noProof/>
                <w:webHidden/>
              </w:rPr>
              <w:fldChar w:fldCharType="separate"/>
            </w:r>
            <w:r>
              <w:rPr>
                <w:noProof/>
                <w:webHidden/>
              </w:rPr>
              <w:t>6</w:t>
            </w:r>
            <w:r>
              <w:rPr>
                <w:noProof/>
                <w:webHidden/>
              </w:rPr>
              <w:fldChar w:fldCharType="end"/>
            </w:r>
          </w:hyperlink>
        </w:p>
        <w:p w:rsidR="00E23EDB" w:rsidRDefault="00E23EDB" w14:paraId="3C512734" w14:textId="5E7C1DE2">
          <w:pPr>
            <w:pStyle w:val="Sommario2"/>
            <w:tabs>
              <w:tab w:val="left" w:pos="960"/>
              <w:tab w:val="right" w:leader="dot" w:pos="9628"/>
            </w:tabs>
            <w:rPr>
              <w:rFonts w:eastAsiaTheme="minorEastAsia"/>
              <w:noProof/>
              <w:lang w:eastAsia="it-IT"/>
            </w:rPr>
          </w:pPr>
          <w:hyperlink w:history="1" w:anchor="_Toc233816825">
            <w:r w:rsidRPr="00F3576C">
              <w:rPr>
                <w:rStyle w:val="Collegamentoipertestuale"/>
                <w:rFonts w:ascii="Arial" w:hAnsi="Arial" w:cs="Arial"/>
                <w:noProof/>
              </w:rPr>
              <w:t>3.4</w:t>
            </w:r>
            <w:r>
              <w:rPr>
                <w:rFonts w:eastAsiaTheme="minorEastAsia"/>
                <w:noProof/>
                <w:lang w:eastAsia="it-IT"/>
              </w:rPr>
              <w:tab/>
            </w:r>
            <w:r w:rsidRPr="00F3576C">
              <w:rPr>
                <w:rStyle w:val="Collegamentoipertestuale"/>
                <w:rFonts w:ascii="Arial" w:hAnsi="Arial" w:cs="Arial"/>
                <w:noProof/>
              </w:rPr>
              <w:t xml:space="preserve">Planning of Assessment Activities</w:t>
            </w:r>
            <w:r>
              <w:rPr>
                <w:noProof/>
                <w:webHidden/>
              </w:rPr>
              <w:tab/>
            </w:r>
            <w:r>
              <w:rPr>
                <w:noProof/>
                <w:webHidden/>
              </w:rPr>
              <w:fldChar w:fldCharType="begin"/>
            </w:r>
            <w:r>
              <w:rPr>
                <w:noProof/>
                <w:webHidden/>
              </w:rPr>
              <w:instrText xml:space="preserve"> PAGEREF _Toc233816825 \h </w:instrText>
            </w:r>
            <w:r>
              <w:rPr>
                <w:noProof/>
                <w:webHidden/>
              </w:rPr>
              <w:fldChar w:fldCharType="separate"/>
            </w:r>
            <w:r>
              <w:rPr>
                <w:noProof/>
                <w:webHidden/>
              </w:rPr>
              <w:t>7</w:t>
            </w:r>
            <w:r>
              <w:rPr>
                <w:noProof/>
                <w:webHidden/>
              </w:rPr>
              <w:fldChar w:fldCharType="end"/>
            </w:r>
          </w:hyperlink>
        </w:p>
        <w:p w:rsidR="00E23EDB" w:rsidRDefault="00E23EDB" w14:paraId="1059C984" w14:textId="61654A3C">
          <w:pPr>
            <w:pStyle w:val="Sommario2"/>
            <w:tabs>
              <w:tab w:val="left" w:pos="960"/>
              <w:tab w:val="right" w:leader="dot" w:pos="9628"/>
            </w:tabs>
            <w:rPr>
              <w:rFonts w:eastAsiaTheme="minorEastAsia"/>
              <w:noProof/>
              <w:lang w:eastAsia="it-IT"/>
            </w:rPr>
          </w:pPr>
          <w:hyperlink w:history="1" w:anchor="_Toc233816826">
            <w:r w:rsidRPr="00F3576C">
              <w:rPr>
                <w:rStyle w:val="Collegamentoipertestuale"/>
                <w:rFonts w:ascii="Arial" w:hAnsi="Arial" w:cs="Arial"/>
                <w:noProof/>
              </w:rPr>
              <w:t>3.5</w:t>
            </w:r>
            <w:r>
              <w:rPr>
                <w:rFonts w:eastAsiaTheme="minorEastAsia"/>
                <w:noProof/>
                <w:lang w:eastAsia="it-IT"/>
              </w:rPr>
              <w:tab/>
            </w:r>
            <w:r w:rsidRPr="00F3576C">
              <w:rPr>
                <w:rStyle w:val="Collegamentoipertestuale"/>
                <w:rFonts w:ascii="Arial" w:hAnsi="Arial" w:cs="Arial"/>
                <w:noProof/>
              </w:rPr>
              <w:t xml:space="preserve">Initial Assessment</w:t>
            </w:r>
            <w:r>
              <w:rPr>
                <w:noProof/>
                <w:webHidden/>
              </w:rPr>
              <w:tab/>
            </w:r>
            <w:r>
              <w:rPr>
                <w:noProof/>
                <w:webHidden/>
              </w:rPr>
              <w:fldChar w:fldCharType="begin"/>
            </w:r>
            <w:r>
              <w:rPr>
                <w:noProof/>
                <w:webHidden/>
              </w:rPr>
              <w:instrText xml:space="preserve"> PAGEREF _Toc233816826 \h </w:instrText>
            </w:r>
            <w:r>
              <w:rPr>
                <w:noProof/>
                <w:webHidden/>
              </w:rPr>
              <w:fldChar w:fldCharType="separate"/>
            </w:r>
            <w:r>
              <w:rPr>
                <w:noProof/>
                <w:webHidden/>
              </w:rPr>
              <w:t>7</w:t>
            </w:r>
            <w:r>
              <w:rPr>
                <w:noProof/>
                <w:webHidden/>
              </w:rPr>
              <w:fldChar w:fldCharType="end"/>
            </w:r>
          </w:hyperlink>
        </w:p>
        <w:p w:rsidR="00E23EDB" w:rsidRDefault="00E23EDB" w14:paraId="5F947556" w14:textId="27AE624D">
          <w:pPr>
            <w:pStyle w:val="Sommario2"/>
            <w:tabs>
              <w:tab w:val="left" w:pos="960"/>
              <w:tab w:val="right" w:leader="dot" w:pos="9628"/>
            </w:tabs>
            <w:rPr>
              <w:rFonts w:eastAsiaTheme="minorEastAsia"/>
              <w:noProof/>
              <w:lang w:eastAsia="it-IT"/>
            </w:rPr>
          </w:pPr>
          <w:hyperlink w:history="1" w:anchor="_Toc233816827">
            <w:r w:rsidRPr="00F3576C">
              <w:rPr>
                <w:rStyle w:val="Collegamentoipertestuale"/>
                <w:rFonts w:ascii="Arial" w:hAnsi="Arial" w:cs="Arial"/>
                <w:noProof/>
              </w:rPr>
              <w:t>3.6</w:t>
            </w:r>
            <w:r>
              <w:rPr>
                <w:rFonts w:eastAsiaTheme="minorEastAsia"/>
                <w:noProof/>
                <w:lang w:eastAsia="it-IT"/>
              </w:rPr>
              <w:tab/>
            </w:r>
            <w:r w:rsidRPr="00F3576C">
              <w:rPr>
                <w:rStyle w:val="Collegamentoipertestuale"/>
                <w:rFonts w:ascii="Arial" w:hAnsi="Arial" w:cs="Arial"/>
                <w:noProof/>
              </w:rPr>
              <w:t xml:space="preserve">Management of nonconformities and follow-up activities</w:t>
            </w:r>
            <w:r>
              <w:rPr>
                <w:noProof/>
                <w:webHidden/>
              </w:rPr>
              <w:tab/>
            </w:r>
            <w:r>
              <w:rPr>
                <w:noProof/>
                <w:webHidden/>
              </w:rPr>
              <w:fldChar w:fldCharType="begin"/>
            </w:r>
            <w:r>
              <w:rPr>
                <w:noProof/>
                <w:webHidden/>
              </w:rPr>
              <w:instrText xml:space="preserve"> PAGEREF _Toc233816827 \h </w:instrText>
            </w:r>
            <w:r>
              <w:rPr>
                <w:noProof/>
                <w:webHidden/>
              </w:rPr>
              <w:fldChar w:fldCharType="separate"/>
            </w:r>
            <w:r>
              <w:rPr>
                <w:noProof/>
                <w:webHidden/>
              </w:rPr>
              <w:t>7</w:t>
            </w:r>
            <w:r>
              <w:rPr>
                <w:noProof/>
                <w:webHidden/>
              </w:rPr>
              <w:fldChar w:fldCharType="end"/>
            </w:r>
          </w:hyperlink>
        </w:p>
        <w:p w:rsidR="00E23EDB" w:rsidRDefault="00E23EDB" w14:paraId="5D6660C6" w14:textId="126CCF5D">
          <w:pPr>
            <w:pStyle w:val="Sommario2"/>
            <w:tabs>
              <w:tab w:val="left" w:pos="960"/>
              <w:tab w:val="right" w:leader="dot" w:pos="9628"/>
            </w:tabs>
            <w:rPr>
              <w:rFonts w:eastAsiaTheme="minorEastAsia"/>
              <w:noProof/>
              <w:lang w:eastAsia="it-IT"/>
            </w:rPr>
          </w:pPr>
          <w:hyperlink w:history="1" w:anchor="_Toc233816828">
            <w:r w:rsidRPr="00F3576C">
              <w:rPr>
                <w:rStyle w:val="Collegamentoipertestuale"/>
                <w:rFonts w:ascii="Arial" w:hAnsi="Arial" w:cs="Arial"/>
                <w:noProof/>
              </w:rPr>
              <w:t>3.7</w:t>
            </w:r>
            <w:r>
              <w:rPr>
                <w:rFonts w:eastAsiaTheme="minorEastAsia"/>
                <w:noProof/>
                <w:lang w:eastAsia="it-IT"/>
              </w:rPr>
              <w:tab/>
            </w:r>
            <w:r w:rsidRPr="00F3576C">
              <w:rPr>
                <w:rStyle w:val="Collegamentoipertestuale"/>
                <w:rFonts w:ascii="Arial" w:hAnsi="Arial" w:cs="Arial"/>
                <w:noProof/>
              </w:rPr>
              <w:t xml:space="preserve">Re-evaluation of the assessment</w:t>
            </w:r>
            <w:r>
              <w:rPr>
                <w:noProof/>
                <w:webHidden/>
              </w:rPr>
              <w:tab/>
            </w:r>
            <w:r>
              <w:rPr>
                <w:noProof/>
                <w:webHidden/>
              </w:rPr>
              <w:fldChar w:fldCharType="begin"/>
            </w:r>
            <w:r>
              <w:rPr>
                <w:noProof/>
                <w:webHidden/>
              </w:rPr>
              <w:instrText xml:space="preserve"> PAGEREF _Toc233816828 \h </w:instrText>
            </w:r>
            <w:r>
              <w:rPr>
                <w:noProof/>
                <w:webHidden/>
              </w:rPr>
              <w:fldChar w:fldCharType="separate"/>
            </w:r>
            <w:r>
              <w:rPr>
                <w:noProof/>
                <w:webHidden/>
              </w:rPr>
              <w:t>8</w:t>
            </w:r>
            <w:r>
              <w:rPr>
                <w:noProof/>
                <w:webHidden/>
              </w:rPr>
              <w:fldChar w:fldCharType="end"/>
            </w:r>
          </w:hyperlink>
        </w:p>
        <w:p w:rsidR="00E23EDB" w:rsidRDefault="00E23EDB" w14:paraId="3B9B616C" w14:textId="2612102F">
          <w:pPr>
            <w:pStyle w:val="Sommario2"/>
            <w:tabs>
              <w:tab w:val="left" w:pos="960"/>
              <w:tab w:val="right" w:leader="dot" w:pos="9628"/>
            </w:tabs>
            <w:rPr>
              <w:rFonts w:eastAsiaTheme="minorEastAsia"/>
              <w:noProof/>
              <w:lang w:eastAsia="it-IT"/>
            </w:rPr>
          </w:pPr>
          <w:hyperlink w:history="1" w:anchor="_Toc233816829">
            <w:r w:rsidRPr="00F3576C">
              <w:rPr>
                <w:rStyle w:val="Collegamentoipertestuale"/>
                <w:rFonts w:ascii="Arial" w:hAnsi="Arial" w:cs="Arial"/>
                <w:noProof/>
              </w:rPr>
              <w:t>3.8</w:t>
            </w:r>
            <w:r>
              <w:rPr>
                <w:rFonts w:eastAsiaTheme="minorEastAsia"/>
                <w:noProof/>
                <w:lang w:eastAsia="it-IT"/>
              </w:rPr>
              <w:tab/>
            </w:r>
            <w:r w:rsidRPr="00F3576C">
              <w:rPr>
                <w:rStyle w:val="Collegamentoipertestuale"/>
                <w:rFonts w:ascii="Arial" w:hAnsi="Arial" w:cs="Arial"/>
                <w:noProof/>
              </w:rPr>
              <w:t xml:space="preserve">Certification decision</w:t>
            </w:r>
            <w:r>
              <w:rPr>
                <w:noProof/>
                <w:webHidden/>
              </w:rPr>
              <w:tab/>
            </w:r>
            <w:r>
              <w:rPr>
                <w:noProof/>
                <w:webHidden/>
              </w:rPr>
              <w:fldChar w:fldCharType="begin"/>
            </w:r>
            <w:r>
              <w:rPr>
                <w:noProof/>
                <w:webHidden/>
              </w:rPr>
              <w:instrText xml:space="preserve"> PAGEREF _Toc233816829 \h </w:instrText>
            </w:r>
            <w:r>
              <w:rPr>
                <w:noProof/>
                <w:webHidden/>
              </w:rPr>
              <w:fldChar w:fldCharType="separate"/>
            </w:r>
            <w:r>
              <w:rPr>
                <w:noProof/>
                <w:webHidden/>
              </w:rPr>
              <w:t>9</w:t>
            </w:r>
            <w:r>
              <w:rPr>
                <w:noProof/>
                <w:webHidden/>
              </w:rPr>
              <w:fldChar w:fldCharType="end"/>
            </w:r>
          </w:hyperlink>
        </w:p>
        <w:p w:rsidR="00E23EDB" w:rsidRDefault="00E23EDB" w14:paraId="52F54FBD" w14:textId="0E435210">
          <w:pPr>
            <w:pStyle w:val="Sommario2"/>
            <w:tabs>
              <w:tab w:val="left" w:pos="960"/>
              <w:tab w:val="right" w:leader="dot" w:pos="9628"/>
            </w:tabs>
            <w:rPr>
              <w:rFonts w:eastAsiaTheme="minorEastAsia"/>
              <w:noProof/>
              <w:lang w:eastAsia="it-IT"/>
            </w:rPr>
          </w:pPr>
          <w:hyperlink w:history="1" w:anchor="_Toc233816830">
            <w:r w:rsidRPr="00F3576C">
              <w:rPr>
                <w:rStyle w:val="Collegamentoipertestuale"/>
                <w:rFonts w:ascii="Arial" w:hAnsi="Arial" w:cs="Arial"/>
                <w:noProof/>
              </w:rPr>
              <w:t>3.9</w:t>
            </w:r>
            <w:r>
              <w:rPr>
                <w:rFonts w:eastAsiaTheme="minorEastAsia"/>
                <w:noProof/>
                <w:lang w:eastAsia="it-IT"/>
              </w:rPr>
              <w:tab/>
            </w:r>
            <w:r w:rsidRPr="00F3576C">
              <w:rPr>
                <w:rStyle w:val="Collegamentoipertestuale"/>
                <w:rFonts w:ascii="Arial" w:hAnsi="Arial" w:cs="Arial"/>
                <w:noProof/>
              </w:rPr>
              <w:t xml:space="preserve">Issuance of the Certificate</w:t>
            </w:r>
            <w:r>
              <w:rPr>
                <w:noProof/>
                <w:webHidden/>
              </w:rPr>
              <w:tab/>
            </w:r>
            <w:r>
              <w:rPr>
                <w:noProof/>
                <w:webHidden/>
              </w:rPr>
              <w:fldChar w:fldCharType="begin"/>
            </w:r>
            <w:r>
              <w:rPr>
                <w:noProof/>
                <w:webHidden/>
              </w:rPr>
              <w:instrText xml:space="preserve"> PAGEREF _Toc233816830 \h </w:instrText>
            </w:r>
            <w:r>
              <w:rPr>
                <w:noProof/>
                <w:webHidden/>
              </w:rPr>
              <w:fldChar w:fldCharType="separate"/>
            </w:r>
            <w:r>
              <w:rPr>
                <w:noProof/>
                <w:webHidden/>
              </w:rPr>
              <w:t>9</w:t>
            </w:r>
            <w:r>
              <w:rPr>
                <w:noProof/>
                <w:webHidden/>
              </w:rPr>
              <w:fldChar w:fldCharType="end"/>
            </w:r>
          </w:hyperlink>
        </w:p>
        <w:p w:rsidR="00E23EDB" w:rsidRDefault="00E23EDB" w14:paraId="2800E7E5" w14:textId="44390254">
          <w:pPr>
            <w:pStyle w:val="Sommario1"/>
            <w:tabs>
              <w:tab w:val="left" w:pos="480"/>
              <w:tab w:val="right" w:leader="dot" w:pos="9628"/>
            </w:tabs>
            <w:rPr>
              <w:rFonts w:eastAsiaTheme="minorEastAsia"/>
              <w:noProof/>
              <w:lang w:eastAsia="it-IT"/>
            </w:rPr>
          </w:pPr>
          <w:hyperlink w:history="1" w:anchor="_Toc233816831">
            <w:r w:rsidRPr="00F3576C">
              <w:rPr>
                <w:rStyle w:val="Collegamentoipertestuale"/>
                <w:rFonts w:ascii="Arial" w:hAnsi="Arial" w:cs="Arial"/>
                <w:noProof/>
              </w:rPr>
              <w:t>4.</w:t>
            </w:r>
            <w:r>
              <w:rPr>
                <w:rFonts w:eastAsiaTheme="minorEastAsia"/>
                <w:noProof/>
                <w:lang w:eastAsia="it-IT"/>
              </w:rPr>
              <w:tab/>
            </w:r>
            <w:r w:rsidRPr="00F3576C">
              <w:rPr>
                <w:rStyle w:val="Collegamentoipertestuale"/>
                <w:rFonts w:ascii="Arial" w:hAnsi="Arial" w:cs="Arial"/>
                <w:noProof/>
              </w:rPr>
              <w:t xml:space="preserve">Surveillance</w:t>
            </w:r>
            <w:r>
              <w:rPr>
                <w:noProof/>
                <w:webHidden/>
              </w:rPr>
              <w:tab/>
            </w:r>
            <w:r>
              <w:rPr>
                <w:noProof/>
                <w:webHidden/>
              </w:rPr>
              <w:fldChar w:fldCharType="begin"/>
            </w:r>
            <w:r>
              <w:rPr>
                <w:noProof/>
                <w:webHidden/>
              </w:rPr>
              <w:instrText xml:space="preserve"> PAGEREF _Toc233816831 \h </w:instrText>
            </w:r>
            <w:r>
              <w:rPr>
                <w:noProof/>
                <w:webHidden/>
              </w:rPr>
              <w:fldChar w:fldCharType="separate"/>
            </w:r>
            <w:r>
              <w:rPr>
                <w:noProof/>
                <w:webHidden/>
              </w:rPr>
              <w:t>10</w:t>
            </w:r>
            <w:r>
              <w:rPr>
                <w:noProof/>
                <w:webHidden/>
              </w:rPr>
              <w:fldChar w:fldCharType="end"/>
            </w:r>
          </w:hyperlink>
        </w:p>
        <w:p w:rsidR="00E23EDB" w:rsidRDefault="00E23EDB" w14:paraId="45CCF4B0" w14:textId="5D8B49DF">
          <w:pPr>
            <w:pStyle w:val="Sommario1"/>
            <w:tabs>
              <w:tab w:val="left" w:pos="480"/>
              <w:tab w:val="right" w:leader="dot" w:pos="9628"/>
            </w:tabs>
            <w:rPr>
              <w:rFonts w:eastAsiaTheme="minorEastAsia"/>
              <w:noProof/>
              <w:lang w:eastAsia="it-IT"/>
            </w:rPr>
          </w:pPr>
          <w:hyperlink w:history="1" w:anchor="_Toc233816832">
            <w:r w:rsidRPr="00F3576C">
              <w:rPr>
                <w:rStyle w:val="Collegamentoipertestuale"/>
                <w:rFonts w:ascii="Arial" w:hAnsi="Arial" w:cs="Arial"/>
                <w:noProof/>
              </w:rPr>
              <w:t>5.</w:t>
            </w:r>
            <w:r>
              <w:rPr>
                <w:rFonts w:eastAsiaTheme="minorEastAsia"/>
                <w:noProof/>
                <w:lang w:eastAsia="it-IT"/>
              </w:rPr>
              <w:tab/>
            </w:r>
            <w:r w:rsidRPr="00F3576C">
              <w:rPr>
                <w:rStyle w:val="Collegamentoipertestuale"/>
                <w:rFonts w:ascii="Arial" w:hAnsi="Arial" w:cs="Arial"/>
                <w:noProof/>
              </w:rPr>
              <w:t xml:space="preserve">Renewal</w:t>
            </w:r>
            <w:r>
              <w:rPr>
                <w:noProof/>
                <w:webHidden/>
              </w:rPr>
              <w:tab/>
            </w:r>
            <w:r>
              <w:rPr>
                <w:noProof/>
                <w:webHidden/>
              </w:rPr>
              <w:fldChar w:fldCharType="begin"/>
            </w:r>
            <w:r>
              <w:rPr>
                <w:noProof/>
                <w:webHidden/>
              </w:rPr>
              <w:instrText xml:space="preserve"> PAGEREF _Toc233816832 \h </w:instrText>
            </w:r>
            <w:r>
              <w:rPr>
                <w:noProof/>
                <w:webHidden/>
              </w:rPr>
              <w:fldChar w:fldCharType="separate"/>
            </w:r>
            <w:r>
              <w:rPr>
                <w:noProof/>
                <w:webHidden/>
              </w:rPr>
              <w:t>10</w:t>
            </w:r>
            <w:r>
              <w:rPr>
                <w:noProof/>
                <w:webHidden/>
              </w:rPr>
              <w:fldChar w:fldCharType="end"/>
            </w:r>
          </w:hyperlink>
        </w:p>
        <w:p w:rsidR="00E23EDB" w:rsidRDefault="00E23EDB" w14:paraId="62D3DC20" w14:textId="16AEC95F">
          <w:pPr>
            <w:pStyle w:val="Sommario1"/>
            <w:tabs>
              <w:tab w:val="left" w:pos="480"/>
              <w:tab w:val="right" w:leader="dot" w:pos="9628"/>
            </w:tabs>
            <w:rPr>
              <w:rFonts w:eastAsiaTheme="minorEastAsia"/>
              <w:noProof/>
              <w:lang w:eastAsia="it-IT"/>
            </w:rPr>
          </w:pPr>
          <w:hyperlink w:history="1" w:anchor="_Toc233816833">
            <w:r w:rsidRPr="00F3576C">
              <w:rPr>
                <w:rStyle w:val="Collegamentoipertestuale"/>
                <w:rFonts w:ascii="Arial" w:hAnsi="Arial" w:cs="Arial"/>
                <w:noProof/>
              </w:rPr>
              <w:t>6.</w:t>
            </w:r>
            <w:r>
              <w:rPr>
                <w:rFonts w:eastAsiaTheme="minorEastAsia"/>
                <w:noProof/>
                <w:lang w:eastAsia="it-IT"/>
              </w:rPr>
              <w:tab/>
            </w:r>
            <w:r w:rsidRPr="00F3576C">
              <w:rPr>
                <w:rStyle w:val="Collegamentoipertestuale"/>
                <w:rFonts w:ascii="Arial" w:hAnsi="Arial" w:cs="Arial"/>
                <w:noProof/>
              </w:rPr>
              <w:t xml:space="preserve">Option to Use External Resources</w:t>
            </w:r>
            <w:r>
              <w:rPr>
                <w:noProof/>
                <w:webHidden/>
              </w:rPr>
              <w:tab/>
            </w:r>
            <w:r>
              <w:rPr>
                <w:noProof/>
                <w:webHidden/>
              </w:rPr>
              <w:fldChar w:fldCharType="begin"/>
            </w:r>
            <w:r>
              <w:rPr>
                <w:noProof/>
                <w:webHidden/>
              </w:rPr>
              <w:instrText xml:space="preserve"> PAGEREF _Toc233816833 \h </w:instrText>
            </w:r>
            <w:r>
              <w:rPr>
                <w:noProof/>
                <w:webHidden/>
              </w:rPr>
              <w:fldChar w:fldCharType="separate"/>
            </w:r>
            <w:r>
              <w:rPr>
                <w:noProof/>
                <w:webHidden/>
              </w:rPr>
              <w:t>11</w:t>
            </w:r>
            <w:r>
              <w:rPr>
                <w:noProof/>
                <w:webHidden/>
              </w:rPr>
              <w:fldChar w:fldCharType="end"/>
            </w:r>
          </w:hyperlink>
        </w:p>
        <w:p w:rsidR="00E23EDB" w:rsidRDefault="00E23EDB" w14:paraId="74B0AFCF" w14:textId="45585119">
          <w:pPr>
            <w:pStyle w:val="Sommario1"/>
            <w:tabs>
              <w:tab w:val="left" w:pos="480"/>
              <w:tab w:val="right" w:leader="dot" w:pos="9628"/>
            </w:tabs>
            <w:rPr>
              <w:rFonts w:eastAsiaTheme="minorEastAsia"/>
              <w:noProof/>
              <w:lang w:eastAsia="it-IT"/>
            </w:rPr>
          </w:pPr>
          <w:hyperlink w:history="1" w:anchor="_Toc233816834">
            <w:r w:rsidRPr="00F3576C">
              <w:rPr>
                <w:rStyle w:val="Collegamentoipertestuale"/>
                <w:rFonts w:ascii="Arial" w:hAnsi="Arial" w:cs="Arial"/>
                <w:noProof/>
              </w:rPr>
              <w:t>7.</w:t>
            </w:r>
            <w:r>
              <w:rPr>
                <w:rFonts w:eastAsiaTheme="minorEastAsia"/>
                <w:noProof/>
                <w:lang w:eastAsia="it-IT"/>
              </w:rPr>
              <w:tab/>
            </w:r>
            <w:r w:rsidRPr="00F3576C">
              <w:rPr>
                <w:rStyle w:val="Collegamentoipertestuale"/>
                <w:rFonts w:ascii="Arial" w:hAnsi="Arial" w:cs="Arial"/>
                <w:noProof/>
              </w:rPr>
              <w:t xml:space="preserve">Extension, Reduction, Suspension, Revocation, and Waiver</w:t>
            </w:r>
            <w:r>
              <w:rPr>
                <w:noProof/>
                <w:webHidden/>
              </w:rPr>
              <w:tab/>
            </w:r>
            <w:r>
              <w:rPr>
                <w:noProof/>
                <w:webHidden/>
              </w:rPr>
              <w:fldChar w:fldCharType="begin"/>
            </w:r>
            <w:r>
              <w:rPr>
                <w:noProof/>
                <w:webHidden/>
              </w:rPr>
              <w:instrText xml:space="preserve"> PAGEREF _Toc233816834 \h </w:instrText>
            </w:r>
            <w:r>
              <w:rPr>
                <w:noProof/>
                <w:webHidden/>
              </w:rPr>
              <w:fldChar w:fldCharType="separate"/>
            </w:r>
            <w:r>
              <w:rPr>
                <w:noProof/>
                <w:webHidden/>
              </w:rPr>
              <w:t>11</w:t>
            </w:r>
            <w:r>
              <w:rPr>
                <w:noProof/>
                <w:webHidden/>
              </w:rPr>
              <w:fldChar w:fldCharType="end"/>
            </w:r>
          </w:hyperlink>
        </w:p>
        <w:p w:rsidR="00E23EDB" w:rsidRDefault="00E23EDB" w14:paraId="39557F87" w14:textId="7BACC340">
          <w:pPr>
            <w:pStyle w:val="Sommario2"/>
            <w:tabs>
              <w:tab w:val="left" w:pos="960"/>
              <w:tab w:val="right" w:leader="dot" w:pos="9628"/>
            </w:tabs>
            <w:rPr>
              <w:rFonts w:eastAsiaTheme="minorEastAsia"/>
              <w:noProof/>
              <w:lang w:eastAsia="it-IT"/>
            </w:rPr>
          </w:pPr>
          <w:hyperlink w:history="1" w:anchor="_Toc233816835">
            <w:r w:rsidRPr="00F3576C">
              <w:rPr>
                <w:rStyle w:val="Collegamentoipertestuale"/>
                <w:rFonts w:ascii="Arial" w:hAnsi="Arial" w:cs="Arial"/>
                <w:noProof/>
              </w:rPr>
              <w:t>7.1</w:t>
            </w:r>
            <w:r>
              <w:rPr>
                <w:rFonts w:eastAsiaTheme="minorEastAsia"/>
                <w:noProof/>
                <w:lang w:eastAsia="it-IT"/>
              </w:rPr>
              <w:tab/>
            </w:r>
            <w:r w:rsidRPr="00F3576C">
              <w:rPr>
                <w:rStyle w:val="Collegamentoipertestuale"/>
                <w:rFonts w:ascii="Arial" w:hAnsi="Arial" w:cs="Arial"/>
                <w:noProof/>
              </w:rPr>
              <w:t xml:space="preserve">Extension of the scope of certification</w:t>
            </w:r>
            <w:r>
              <w:rPr>
                <w:noProof/>
                <w:webHidden/>
              </w:rPr>
              <w:tab/>
            </w:r>
            <w:r>
              <w:rPr>
                <w:noProof/>
                <w:webHidden/>
              </w:rPr>
              <w:fldChar w:fldCharType="begin"/>
            </w:r>
            <w:r>
              <w:rPr>
                <w:noProof/>
                <w:webHidden/>
              </w:rPr>
              <w:instrText xml:space="preserve"> PAGEREF _Toc233816835 \h </w:instrText>
            </w:r>
            <w:r>
              <w:rPr>
                <w:noProof/>
                <w:webHidden/>
              </w:rPr>
              <w:fldChar w:fldCharType="separate"/>
            </w:r>
            <w:r>
              <w:rPr>
                <w:noProof/>
                <w:webHidden/>
              </w:rPr>
              <w:t>11</w:t>
            </w:r>
            <w:r>
              <w:rPr>
                <w:noProof/>
                <w:webHidden/>
              </w:rPr>
              <w:fldChar w:fldCharType="end"/>
            </w:r>
          </w:hyperlink>
        </w:p>
        <w:p w:rsidR="00E23EDB" w:rsidRDefault="00E23EDB" w14:paraId="200A241A" w14:textId="6C9ED4D2">
          <w:pPr>
            <w:pStyle w:val="Sommario2"/>
            <w:tabs>
              <w:tab w:val="left" w:pos="960"/>
              <w:tab w:val="right" w:leader="dot" w:pos="9628"/>
            </w:tabs>
            <w:rPr>
              <w:rFonts w:eastAsiaTheme="minorEastAsia"/>
              <w:noProof/>
              <w:lang w:eastAsia="it-IT"/>
            </w:rPr>
          </w:pPr>
          <w:hyperlink w:history="1" w:anchor="_Toc233816836">
            <w:r w:rsidRPr="00F3576C">
              <w:rPr>
                <w:rStyle w:val="Collegamentoipertestuale"/>
                <w:rFonts w:ascii="Arial" w:hAnsi="Arial" w:cs="Arial"/>
                <w:noProof/>
              </w:rPr>
              <w:t>7.2</w:t>
            </w:r>
            <w:r>
              <w:rPr>
                <w:rFonts w:eastAsiaTheme="minorEastAsia"/>
                <w:noProof/>
                <w:lang w:eastAsia="it-IT"/>
              </w:rPr>
              <w:tab/>
            </w:r>
            <w:r w:rsidRPr="00F3576C">
              <w:rPr>
                <w:rStyle w:val="Collegamentoipertestuale"/>
                <w:rFonts w:ascii="Arial" w:hAnsi="Arial" w:cs="Arial"/>
                <w:noProof/>
              </w:rPr>
              <w:t xml:space="preserve">Reduction of the Scope of Certification</w:t>
            </w:r>
            <w:r>
              <w:rPr>
                <w:noProof/>
                <w:webHidden/>
              </w:rPr>
              <w:tab/>
            </w:r>
            <w:r>
              <w:rPr>
                <w:noProof/>
                <w:webHidden/>
              </w:rPr>
              <w:fldChar w:fldCharType="begin"/>
            </w:r>
            <w:r>
              <w:rPr>
                <w:noProof/>
                <w:webHidden/>
              </w:rPr>
              <w:instrText xml:space="preserve"> PAGEREF _Toc233816836 \h </w:instrText>
            </w:r>
            <w:r>
              <w:rPr>
                <w:noProof/>
                <w:webHidden/>
              </w:rPr>
              <w:fldChar w:fldCharType="separate"/>
            </w:r>
            <w:r>
              <w:rPr>
                <w:noProof/>
                <w:webHidden/>
              </w:rPr>
              <w:t>11</w:t>
            </w:r>
            <w:r>
              <w:rPr>
                <w:noProof/>
                <w:webHidden/>
              </w:rPr>
              <w:fldChar w:fldCharType="end"/>
            </w:r>
          </w:hyperlink>
        </w:p>
        <w:p w:rsidR="00E23EDB" w:rsidRDefault="00E23EDB" w14:paraId="4017CCEA" w14:textId="4A5B6A96">
          <w:pPr>
            <w:pStyle w:val="Sommario2"/>
            <w:tabs>
              <w:tab w:val="left" w:pos="960"/>
              <w:tab w:val="right" w:leader="dot" w:pos="9628"/>
            </w:tabs>
            <w:rPr>
              <w:rFonts w:eastAsiaTheme="minorEastAsia"/>
              <w:noProof/>
              <w:lang w:eastAsia="it-IT"/>
            </w:rPr>
          </w:pPr>
          <w:hyperlink w:history="1" w:anchor="_Toc233816837">
            <w:r w:rsidRPr="00F3576C">
              <w:rPr>
                <w:rStyle w:val="Collegamentoipertestuale"/>
                <w:rFonts w:ascii="Arial" w:hAnsi="Arial" w:cs="Arial"/>
                <w:noProof/>
              </w:rPr>
              <w:t>7.3</w:t>
            </w:r>
            <w:r>
              <w:rPr>
                <w:rFonts w:eastAsiaTheme="minorEastAsia"/>
                <w:noProof/>
                <w:lang w:eastAsia="it-IT"/>
              </w:rPr>
              <w:tab/>
            </w:r>
            <w:r w:rsidRPr="00F3576C">
              <w:rPr>
                <w:rStyle w:val="Collegamentoipertestuale"/>
                <w:rFonts w:ascii="Arial" w:hAnsi="Arial" w:cs="Arial"/>
                <w:noProof/>
              </w:rPr>
              <w:t xml:space="preserve">Suspension of Certification</w:t>
            </w:r>
            <w:r>
              <w:rPr>
                <w:noProof/>
                <w:webHidden/>
              </w:rPr>
              <w:tab/>
            </w:r>
            <w:r>
              <w:rPr>
                <w:noProof/>
                <w:webHidden/>
              </w:rPr>
              <w:fldChar w:fldCharType="begin"/>
            </w:r>
            <w:r>
              <w:rPr>
                <w:noProof/>
                <w:webHidden/>
              </w:rPr>
              <w:instrText xml:space="preserve"> PAGEREF _Toc233816837 \h </w:instrText>
            </w:r>
            <w:r>
              <w:rPr>
                <w:noProof/>
                <w:webHidden/>
              </w:rPr>
              <w:fldChar w:fldCharType="separate"/>
            </w:r>
            <w:r>
              <w:rPr>
                <w:noProof/>
                <w:webHidden/>
              </w:rPr>
              <w:t>11</w:t>
            </w:r>
            <w:r>
              <w:rPr>
                <w:noProof/>
                <w:webHidden/>
              </w:rPr>
              <w:fldChar w:fldCharType="end"/>
            </w:r>
          </w:hyperlink>
        </w:p>
        <w:p w:rsidR="00E23EDB" w:rsidRDefault="00E23EDB" w14:paraId="6C1D142F" w14:textId="2D354C9C">
          <w:pPr>
            <w:pStyle w:val="Sommario2"/>
            <w:tabs>
              <w:tab w:val="left" w:pos="960"/>
              <w:tab w:val="right" w:leader="dot" w:pos="9628"/>
            </w:tabs>
            <w:rPr>
              <w:rFonts w:eastAsiaTheme="minorEastAsia"/>
              <w:noProof/>
              <w:lang w:eastAsia="it-IT"/>
            </w:rPr>
          </w:pPr>
          <w:hyperlink w:history="1" w:anchor="_Toc233816838">
            <w:r w:rsidRPr="00F3576C">
              <w:rPr>
                <w:rStyle w:val="Collegamentoipertestuale"/>
                <w:rFonts w:ascii="Arial" w:hAnsi="Arial" w:cs="Arial"/>
                <w:noProof/>
              </w:rPr>
              <w:t>7.4</w:t>
            </w:r>
            <w:r>
              <w:rPr>
                <w:rFonts w:eastAsiaTheme="minorEastAsia"/>
                <w:noProof/>
                <w:lang w:eastAsia="it-IT"/>
              </w:rPr>
              <w:tab/>
            </w:r>
            <w:r w:rsidRPr="00F3576C">
              <w:rPr>
                <w:rStyle w:val="Collegamentoipertestuale"/>
                <w:rFonts w:ascii="Arial" w:hAnsi="Arial" w:cs="Arial"/>
                <w:noProof/>
              </w:rPr>
              <w:t xml:space="preserve">Revocation of Certification</w:t>
            </w:r>
            <w:r>
              <w:rPr>
                <w:noProof/>
                <w:webHidden/>
              </w:rPr>
              <w:tab/>
            </w:r>
            <w:r>
              <w:rPr>
                <w:noProof/>
                <w:webHidden/>
              </w:rPr>
              <w:fldChar w:fldCharType="begin"/>
            </w:r>
            <w:r>
              <w:rPr>
                <w:noProof/>
                <w:webHidden/>
              </w:rPr>
              <w:instrText xml:space="preserve"> PAGEREF _Toc233816838 \h </w:instrText>
            </w:r>
            <w:r>
              <w:rPr>
                <w:noProof/>
                <w:webHidden/>
              </w:rPr>
              <w:fldChar w:fldCharType="separate"/>
            </w:r>
            <w:r>
              <w:rPr>
                <w:noProof/>
                <w:webHidden/>
              </w:rPr>
              <w:t>12</w:t>
            </w:r>
            <w:r>
              <w:rPr>
                <w:noProof/>
                <w:webHidden/>
              </w:rPr>
              <w:fldChar w:fldCharType="end"/>
            </w:r>
          </w:hyperlink>
        </w:p>
        <w:p w:rsidR="00E23EDB" w:rsidRDefault="00E23EDB" w14:paraId="329C2D7C" w14:textId="60B83558">
          <w:pPr>
            <w:pStyle w:val="Sommario1"/>
            <w:tabs>
              <w:tab w:val="left" w:pos="480"/>
              <w:tab w:val="right" w:leader="dot" w:pos="9628"/>
            </w:tabs>
            <w:rPr>
              <w:rFonts w:eastAsiaTheme="minorEastAsia"/>
              <w:noProof/>
              <w:lang w:eastAsia="it-IT"/>
            </w:rPr>
          </w:pPr>
          <w:hyperlink w:history="1" w:anchor="_Toc233816839">
            <w:r w:rsidRPr="00F3576C">
              <w:rPr>
                <w:rStyle w:val="Collegamentoipertestuale"/>
                <w:rFonts w:ascii="Arial" w:hAnsi="Arial" w:cs="Arial"/>
                <w:noProof/>
              </w:rPr>
              <w:t>8.</w:t>
            </w:r>
            <w:r>
              <w:rPr>
                <w:rFonts w:eastAsiaTheme="minorEastAsia"/>
                <w:noProof/>
                <w:lang w:eastAsia="it-IT"/>
              </w:rPr>
              <w:tab/>
            </w:r>
            <w:r w:rsidRPr="00F3576C">
              <w:rPr>
                <w:rStyle w:val="Collegamentoipertestuale"/>
                <w:rFonts w:ascii="Arial" w:hAnsi="Arial" w:cs="Arial"/>
                <w:noProof/>
              </w:rPr>
              <w:t xml:space="preserve">Complaints, Appeals, and Disputes</w:t>
            </w:r>
            <w:r>
              <w:rPr>
                <w:noProof/>
                <w:webHidden/>
              </w:rPr>
              <w:tab/>
            </w:r>
            <w:r>
              <w:rPr>
                <w:noProof/>
                <w:webHidden/>
              </w:rPr>
              <w:fldChar w:fldCharType="begin"/>
            </w:r>
            <w:r>
              <w:rPr>
                <w:noProof/>
                <w:webHidden/>
              </w:rPr>
              <w:instrText xml:space="preserve"> PAGEREF _Toc233816839 \h </w:instrText>
            </w:r>
            <w:r>
              <w:rPr>
                <w:noProof/>
                <w:webHidden/>
              </w:rPr>
              <w:fldChar w:fldCharType="separate"/>
            </w:r>
            <w:r>
              <w:rPr>
                <w:noProof/>
                <w:webHidden/>
              </w:rPr>
              <w:t>13</w:t>
            </w:r>
            <w:r>
              <w:rPr>
                <w:noProof/>
                <w:webHidden/>
              </w:rPr>
              <w:fldChar w:fldCharType="end"/>
            </w:r>
          </w:hyperlink>
        </w:p>
        <w:p w:rsidR="00E23EDB" w:rsidRDefault="00E23EDB" w14:paraId="2C89C2CB" w14:textId="4B803B75">
          <w:pPr>
            <w:pStyle w:val="Sommario1"/>
            <w:tabs>
              <w:tab w:val="left" w:pos="480"/>
              <w:tab w:val="right" w:leader="dot" w:pos="9628"/>
            </w:tabs>
            <w:rPr>
              <w:rFonts w:eastAsiaTheme="minorEastAsia"/>
              <w:noProof/>
              <w:lang w:eastAsia="it-IT"/>
            </w:rPr>
          </w:pPr>
          <w:hyperlink w:history="1" w:anchor="_Toc233816840">
            <w:r w:rsidRPr="00F3576C">
              <w:rPr>
                <w:rStyle w:val="Collegamentoipertestuale"/>
                <w:rFonts w:ascii="Arial" w:hAnsi="Arial" w:cs="Arial"/>
                <w:noProof/>
              </w:rPr>
              <w:t>9.</w:t>
            </w:r>
            <w:r>
              <w:rPr>
                <w:rFonts w:eastAsiaTheme="minorEastAsia"/>
                <w:noProof/>
                <w:lang w:eastAsia="it-IT"/>
              </w:rPr>
              <w:tab/>
            </w:r>
            <w:r w:rsidRPr="00F3576C">
              <w:rPr>
                <w:rStyle w:val="Collegamentoipertestuale"/>
                <w:rFonts w:ascii="Arial" w:hAnsi="Arial" w:cs="Arial"/>
                <w:noProof/>
              </w:rPr>
              <w:t xml:space="preserve">Use of the Certificate, the Certification Mark, and References to Certification</w:t>
            </w:r>
            <w:r>
              <w:rPr>
                <w:noProof/>
                <w:webHidden/>
              </w:rPr>
              <w:tab/>
            </w:r>
            <w:r>
              <w:rPr>
                <w:noProof/>
                <w:webHidden/>
              </w:rPr>
              <w:fldChar w:fldCharType="begin"/>
            </w:r>
            <w:r>
              <w:rPr>
                <w:noProof/>
                <w:webHidden/>
              </w:rPr>
              <w:instrText xml:space="preserve"> PAGEREF _Toc233816840 \h </w:instrText>
            </w:r>
            <w:r>
              <w:rPr>
                <w:noProof/>
                <w:webHidden/>
              </w:rPr>
              <w:fldChar w:fldCharType="separate"/>
            </w:r>
            <w:r>
              <w:rPr>
                <w:noProof/>
                <w:webHidden/>
              </w:rPr>
              <w:t>14</w:t>
            </w:r>
            <w:r>
              <w:rPr>
                <w:noProof/>
                <w:webHidden/>
              </w:rPr>
              <w:fldChar w:fldCharType="end"/>
            </w:r>
          </w:hyperlink>
        </w:p>
        <w:p w:rsidR="00E23EDB" w:rsidRDefault="00E23EDB" w14:paraId="3C02A9EE" w14:textId="70B62596">
          <w:pPr>
            <w:pStyle w:val="Sommario2"/>
            <w:tabs>
              <w:tab w:val="left" w:pos="960"/>
              <w:tab w:val="right" w:leader="dot" w:pos="9628"/>
            </w:tabs>
            <w:rPr>
              <w:rFonts w:eastAsiaTheme="minorEastAsia"/>
              <w:noProof/>
              <w:lang w:eastAsia="it-IT"/>
            </w:rPr>
          </w:pPr>
          <w:hyperlink w:history="1" w:anchor="_Toc233816841">
            <w:r w:rsidRPr="00F3576C">
              <w:rPr>
                <w:rStyle w:val="Collegamentoipertestuale"/>
                <w:rFonts w:ascii="Arial" w:hAnsi="Arial" w:cs="Arial"/>
                <w:noProof/>
              </w:rPr>
              <w:t>9.1</w:t>
            </w:r>
            <w:r>
              <w:rPr>
                <w:rFonts w:eastAsiaTheme="minorEastAsia"/>
                <w:noProof/>
                <w:lang w:eastAsia="it-IT"/>
              </w:rPr>
              <w:tab/>
            </w:r>
            <w:r w:rsidRPr="00F3576C">
              <w:rPr>
                <w:rStyle w:val="Collegamentoipertestuale"/>
                <w:rFonts w:ascii="Arial" w:hAnsi="Arial" w:cs="Arial"/>
                <w:noProof/>
              </w:rPr>
              <w:t xml:space="preserve">Granting of the Right to Use</w:t>
            </w:r>
            <w:r>
              <w:rPr>
                <w:noProof/>
                <w:webHidden/>
              </w:rPr>
              <w:tab/>
            </w:r>
            <w:r>
              <w:rPr>
                <w:noProof/>
                <w:webHidden/>
              </w:rPr>
              <w:fldChar w:fldCharType="begin"/>
            </w:r>
            <w:r>
              <w:rPr>
                <w:noProof/>
                <w:webHidden/>
              </w:rPr>
              <w:instrText xml:space="preserve"> PAGEREF _Toc233816841 \h </w:instrText>
            </w:r>
            <w:r>
              <w:rPr>
                <w:noProof/>
                <w:webHidden/>
              </w:rPr>
              <w:fldChar w:fldCharType="separate"/>
            </w:r>
            <w:r>
              <w:rPr>
                <w:noProof/>
                <w:webHidden/>
              </w:rPr>
              <w:t>14</w:t>
            </w:r>
            <w:r>
              <w:rPr>
                <w:noProof/>
                <w:webHidden/>
              </w:rPr>
              <w:fldChar w:fldCharType="end"/>
            </w:r>
          </w:hyperlink>
        </w:p>
        <w:p w:rsidR="00E23EDB" w:rsidRDefault="00E23EDB" w14:paraId="4D3DF48A" w14:textId="4B6D0096">
          <w:pPr>
            <w:pStyle w:val="Sommario2"/>
            <w:tabs>
              <w:tab w:val="left" w:pos="960"/>
              <w:tab w:val="right" w:leader="dot" w:pos="9628"/>
            </w:tabs>
            <w:rPr>
              <w:rFonts w:eastAsiaTheme="minorEastAsia"/>
              <w:noProof/>
              <w:lang w:eastAsia="it-IT"/>
            </w:rPr>
          </w:pPr>
          <w:hyperlink w:history="1" w:anchor="_Toc233816842">
            <w:r w:rsidRPr="00F3576C">
              <w:rPr>
                <w:rStyle w:val="Collegamentoipertestuale"/>
                <w:rFonts w:ascii="Arial" w:hAnsi="Arial" w:cs="Arial"/>
                <w:noProof/>
              </w:rPr>
              <w:t>9.3</w:t>
            </w:r>
            <w:r>
              <w:rPr>
                <w:rFonts w:eastAsiaTheme="minorEastAsia"/>
                <w:noProof/>
                <w:lang w:eastAsia="it-IT"/>
              </w:rPr>
              <w:tab/>
            </w:r>
            <w:r w:rsidRPr="00F3576C">
              <w:rPr>
                <w:rStyle w:val="Collegamentoipertestuale"/>
                <w:rFonts w:ascii="Arial" w:hAnsi="Arial" w:cs="Arial"/>
                <w:noProof/>
              </w:rPr>
              <w:t xml:space="preserve">Characteristics of the mark</w:t>
            </w:r>
            <w:r>
              <w:rPr>
                <w:noProof/>
                <w:webHidden/>
              </w:rPr>
              <w:tab/>
            </w:r>
            <w:r>
              <w:rPr>
                <w:noProof/>
                <w:webHidden/>
              </w:rPr>
              <w:fldChar w:fldCharType="begin"/>
            </w:r>
            <w:r>
              <w:rPr>
                <w:noProof/>
                <w:webHidden/>
              </w:rPr>
              <w:instrText xml:space="preserve"> PAGEREF _Toc233816842 \h </w:instrText>
            </w:r>
            <w:r>
              <w:rPr>
                <w:noProof/>
                <w:webHidden/>
              </w:rPr>
              <w:fldChar w:fldCharType="separate"/>
            </w:r>
            <w:r>
              <w:rPr>
                <w:noProof/>
                <w:webHidden/>
              </w:rPr>
              <w:t>15</w:t>
            </w:r>
            <w:r>
              <w:rPr>
                <w:noProof/>
                <w:webHidden/>
              </w:rPr>
              <w:fldChar w:fldCharType="end"/>
            </w:r>
          </w:hyperlink>
        </w:p>
        <w:p w:rsidR="00E23EDB" w:rsidRDefault="00E23EDB" w14:paraId="5CDB2D3F" w14:textId="693818D0">
          <w:pPr>
            <w:pStyle w:val="Sommario2"/>
            <w:tabs>
              <w:tab w:val="left" w:pos="960"/>
              <w:tab w:val="right" w:leader="dot" w:pos="9628"/>
            </w:tabs>
            <w:rPr>
              <w:rFonts w:eastAsiaTheme="minorEastAsia"/>
              <w:noProof/>
              <w:lang w:eastAsia="it-IT"/>
            </w:rPr>
          </w:pPr>
          <w:hyperlink w:history="1" w:anchor="_Toc233816843">
            <w:r w:rsidRPr="00F3576C">
              <w:rPr>
                <w:rStyle w:val="Collegamentoipertestuale"/>
                <w:rFonts w:ascii="Arial" w:hAnsi="Arial" w:cs="Arial"/>
                <w:noProof/>
              </w:rPr>
              <w:t>9.4</w:t>
            </w:r>
            <w:r>
              <w:rPr>
                <w:rFonts w:eastAsiaTheme="minorEastAsia"/>
                <w:noProof/>
                <w:lang w:eastAsia="it-IT"/>
              </w:rPr>
              <w:tab/>
            </w:r>
            <w:r w:rsidRPr="00F3576C">
              <w:rPr>
                <w:rStyle w:val="Collegamentoipertestuale"/>
                <w:rFonts w:ascii="Arial" w:hAnsi="Arial" w:cs="Arial"/>
                <w:noProof/>
              </w:rPr>
              <w:t xml:space="preserve">Organization’s Obligations</w:t>
            </w:r>
            <w:r>
              <w:rPr>
                <w:noProof/>
                <w:webHidden/>
              </w:rPr>
              <w:tab/>
            </w:r>
            <w:r>
              <w:rPr>
                <w:noProof/>
                <w:webHidden/>
              </w:rPr>
              <w:fldChar w:fldCharType="begin"/>
            </w:r>
            <w:r>
              <w:rPr>
                <w:noProof/>
                <w:webHidden/>
              </w:rPr>
              <w:instrText xml:space="preserve"> PAGEREF _Toc233816843 \h </w:instrText>
            </w:r>
            <w:r>
              <w:rPr>
                <w:noProof/>
                <w:webHidden/>
              </w:rPr>
              <w:fldChar w:fldCharType="separate"/>
            </w:r>
            <w:r>
              <w:rPr>
                <w:noProof/>
                <w:webHidden/>
              </w:rPr>
              <w:t>15</w:t>
            </w:r>
            <w:r>
              <w:rPr>
                <w:noProof/>
                <w:webHidden/>
              </w:rPr>
              <w:fldChar w:fldCharType="end"/>
            </w:r>
          </w:hyperlink>
        </w:p>
        <w:p w:rsidR="00E23EDB" w:rsidRDefault="00E23EDB" w14:paraId="5F639EEE" w14:textId="751EA19C">
          <w:pPr>
            <w:pStyle w:val="Sommario2"/>
            <w:tabs>
              <w:tab w:val="left" w:pos="960"/>
              <w:tab w:val="right" w:leader="dot" w:pos="9628"/>
            </w:tabs>
            <w:rPr>
              <w:rFonts w:eastAsiaTheme="minorEastAsia"/>
              <w:noProof/>
              <w:lang w:eastAsia="it-IT"/>
            </w:rPr>
          </w:pPr>
          <w:hyperlink w:history="1" w:anchor="_Toc233816844">
            <w:r w:rsidRPr="00F3576C">
              <w:rPr>
                <w:rStyle w:val="Collegamentoipertestuale"/>
                <w:rFonts w:ascii="Arial" w:hAnsi="Arial" w:cs="Arial"/>
                <w:noProof/>
              </w:rPr>
              <w:t>9.5</w:t>
            </w:r>
            <w:r>
              <w:rPr>
                <w:rFonts w:eastAsiaTheme="minorEastAsia"/>
                <w:noProof/>
                <w:lang w:eastAsia="it-IT"/>
              </w:rPr>
              <w:tab/>
            </w:r>
            <w:r w:rsidRPr="00F3576C">
              <w:rPr>
                <w:rStyle w:val="Collegamentoipertestuale"/>
                <w:rFonts w:ascii="Arial" w:hAnsi="Arial" w:cs="Arial"/>
                <w:noProof/>
              </w:rPr>
              <w:t xml:space="preserve">Audits</w:t>
            </w:r>
            <w:r>
              <w:rPr>
                <w:noProof/>
                <w:webHidden/>
              </w:rPr>
              <w:tab/>
            </w:r>
            <w:r>
              <w:rPr>
                <w:noProof/>
                <w:webHidden/>
              </w:rPr>
              <w:fldChar w:fldCharType="begin"/>
            </w:r>
            <w:r>
              <w:rPr>
                <w:noProof/>
                <w:webHidden/>
              </w:rPr>
              <w:instrText xml:space="preserve"> PAGEREF _Toc233816844 \h </w:instrText>
            </w:r>
            <w:r>
              <w:rPr>
                <w:noProof/>
                <w:webHidden/>
              </w:rPr>
              <w:fldChar w:fldCharType="separate"/>
            </w:r>
            <w:r>
              <w:rPr>
                <w:noProof/>
                <w:webHidden/>
              </w:rPr>
              <w:t>16</w:t>
            </w:r>
            <w:r>
              <w:rPr>
                <w:noProof/>
                <w:webHidden/>
              </w:rPr>
              <w:fldChar w:fldCharType="end"/>
            </w:r>
          </w:hyperlink>
        </w:p>
        <w:p w:rsidR="00E23EDB" w:rsidRDefault="00E23EDB" w14:paraId="0BD4F086" w14:textId="0AE8763B">
          <w:pPr>
            <w:pStyle w:val="Sommario1"/>
            <w:tabs>
              <w:tab w:val="left" w:pos="720"/>
              <w:tab w:val="right" w:leader="dot" w:pos="9628"/>
            </w:tabs>
            <w:rPr>
              <w:rFonts w:eastAsiaTheme="minorEastAsia"/>
              <w:noProof/>
              <w:lang w:eastAsia="it-IT"/>
            </w:rPr>
          </w:pPr>
          <w:hyperlink w:history="1" w:anchor="_Toc233816845">
            <w:r w:rsidRPr="00F3576C">
              <w:rPr>
                <w:rStyle w:val="Collegamentoipertestuale"/>
                <w:rFonts w:ascii="Arial" w:hAnsi="Arial" w:cs="Arial"/>
                <w:noProof/>
              </w:rPr>
              <w:t>10.</w:t>
            </w:r>
            <w:r>
              <w:rPr>
                <w:rFonts w:eastAsiaTheme="minorEastAsia"/>
                <w:noProof/>
                <w:lang w:eastAsia="it-IT"/>
              </w:rPr>
              <w:tab/>
            </w:r>
            <w:r w:rsidRPr="00F3576C">
              <w:rPr>
                <w:rStyle w:val="Collegamentoipertestuale"/>
                <w:rFonts w:ascii="Arial" w:hAnsi="Arial" w:cs="Arial"/>
                <w:noProof/>
              </w:rPr>
              <w:t xml:space="preserve">Confidentiality</w:t>
            </w:r>
            <w:r>
              <w:rPr>
                <w:noProof/>
                <w:webHidden/>
              </w:rPr>
              <w:tab/>
            </w:r>
            <w:r>
              <w:rPr>
                <w:noProof/>
                <w:webHidden/>
              </w:rPr>
              <w:fldChar w:fldCharType="begin"/>
            </w:r>
            <w:r>
              <w:rPr>
                <w:noProof/>
                <w:webHidden/>
              </w:rPr>
              <w:instrText xml:space="preserve"> PAGEREF _Toc233816845 \h </w:instrText>
            </w:r>
            <w:r>
              <w:rPr>
                <w:noProof/>
                <w:webHidden/>
              </w:rPr>
              <w:fldChar w:fldCharType="separate"/>
            </w:r>
            <w:r>
              <w:rPr>
                <w:noProof/>
                <w:webHidden/>
              </w:rPr>
              <w:t>16</w:t>
            </w:r>
            <w:r>
              <w:rPr>
                <w:noProof/>
                <w:webHidden/>
              </w:rPr>
              <w:fldChar w:fldCharType="end"/>
            </w:r>
          </w:hyperlink>
        </w:p>
        <w:p w:rsidR="00E23EDB" w:rsidRDefault="00E23EDB" w14:paraId="031BF2EA" w14:textId="5FA592DB">
          <w:pPr>
            <w:pStyle w:val="Sommario1"/>
            <w:tabs>
              <w:tab w:val="left" w:pos="720"/>
              <w:tab w:val="right" w:leader="dot" w:pos="9628"/>
            </w:tabs>
            <w:rPr>
              <w:rFonts w:eastAsiaTheme="minorEastAsia"/>
              <w:noProof/>
              <w:lang w:eastAsia="it-IT"/>
            </w:rPr>
          </w:pPr>
          <w:hyperlink w:history="1" w:anchor="_Toc233816846">
            <w:r w:rsidRPr="00F3576C">
              <w:rPr>
                <w:rStyle w:val="Collegamentoipertestuale"/>
                <w:rFonts w:ascii="Arial" w:hAnsi="Arial" w:cs="Arial"/>
                <w:noProof/>
              </w:rPr>
              <w:t>11.</w:t>
            </w:r>
            <w:r>
              <w:rPr>
                <w:rFonts w:eastAsiaTheme="minorEastAsia"/>
                <w:noProof/>
                <w:lang w:eastAsia="it-IT"/>
              </w:rPr>
              <w:tab/>
            </w:r>
            <w:r w:rsidRPr="00F3576C">
              <w:rPr>
                <w:rStyle w:val="Collegamentoipertestuale"/>
                <w:rFonts w:ascii="Arial" w:hAnsi="Arial" w:cs="Arial"/>
                <w:noProof/>
              </w:rPr>
              <w:t xml:space="preserve">Rights and Duties of the Entity</w:t>
            </w:r>
            <w:r>
              <w:rPr>
                <w:noProof/>
                <w:webHidden/>
              </w:rPr>
              <w:tab/>
            </w:r>
            <w:r>
              <w:rPr>
                <w:noProof/>
                <w:webHidden/>
              </w:rPr>
              <w:fldChar w:fldCharType="begin"/>
            </w:r>
            <w:r>
              <w:rPr>
                <w:noProof/>
                <w:webHidden/>
              </w:rPr>
              <w:instrText xml:space="preserve"> PAGEREF _Toc233816846 \h </w:instrText>
            </w:r>
            <w:r>
              <w:rPr>
                <w:noProof/>
                <w:webHidden/>
              </w:rPr>
              <w:fldChar w:fldCharType="separate"/>
            </w:r>
            <w:r>
              <w:rPr>
                <w:noProof/>
                <w:webHidden/>
              </w:rPr>
              <w:t>18</w:t>
            </w:r>
            <w:r>
              <w:rPr>
                <w:noProof/>
                <w:webHidden/>
              </w:rPr>
              <w:fldChar w:fldCharType="end"/>
            </w:r>
          </w:hyperlink>
        </w:p>
        <w:p w:rsidR="00E23EDB" w:rsidRDefault="00E23EDB" w14:paraId="6242B141" w14:textId="08AA9B87">
          <w:pPr>
            <w:pStyle w:val="Sommario2"/>
            <w:tabs>
              <w:tab w:val="left" w:pos="960"/>
              <w:tab w:val="right" w:leader="dot" w:pos="9628"/>
            </w:tabs>
            <w:rPr>
              <w:rFonts w:eastAsiaTheme="minorEastAsia"/>
              <w:noProof/>
              <w:lang w:eastAsia="it-IT"/>
            </w:rPr>
          </w:pPr>
          <w:hyperlink w:history="1" w:anchor="_Toc233816847">
            <w:r w:rsidRPr="00F3576C">
              <w:rPr>
                <w:rStyle w:val="Collegamentoipertestuale"/>
                <w:rFonts w:ascii="Arial" w:hAnsi="Arial" w:cs="Arial"/>
                <w:noProof/>
              </w:rPr>
              <w:t>11.1</w:t>
            </w:r>
            <w:r>
              <w:rPr>
                <w:rFonts w:eastAsiaTheme="minorEastAsia"/>
                <w:noProof/>
                <w:lang w:eastAsia="it-IT"/>
              </w:rPr>
              <w:tab/>
            </w:r>
            <w:r w:rsidRPr="00F3576C">
              <w:rPr>
                <w:rStyle w:val="Collegamentoipertestuale"/>
                <w:rFonts w:ascii="Arial" w:hAnsi="Arial" w:cs="Arial"/>
                <w:noProof/>
              </w:rPr>
              <w:t xml:space="preserve">Force Majeure</w:t>
            </w:r>
            <w:r>
              <w:rPr>
                <w:noProof/>
                <w:webHidden/>
              </w:rPr>
              <w:tab/>
            </w:r>
            <w:r>
              <w:rPr>
                <w:noProof/>
                <w:webHidden/>
              </w:rPr>
              <w:fldChar w:fldCharType="begin"/>
            </w:r>
            <w:r>
              <w:rPr>
                <w:noProof/>
                <w:webHidden/>
              </w:rPr>
              <w:instrText xml:space="preserve"> PAGEREF _Toc233816847 \h </w:instrText>
            </w:r>
            <w:r>
              <w:rPr>
                <w:noProof/>
                <w:webHidden/>
              </w:rPr>
              <w:fldChar w:fldCharType="separate"/>
            </w:r>
            <w:r>
              <w:rPr>
                <w:noProof/>
                <w:webHidden/>
              </w:rPr>
              <w:t>18</w:t>
            </w:r>
            <w:r>
              <w:rPr>
                <w:noProof/>
                <w:webHidden/>
              </w:rPr>
              <w:fldChar w:fldCharType="end"/>
            </w:r>
          </w:hyperlink>
        </w:p>
        <w:p w:rsidR="00E23EDB" w:rsidRDefault="00E23EDB" w14:paraId="3396F7F0" w14:textId="423258F4">
          <w:pPr>
            <w:pStyle w:val="Sommario1"/>
            <w:tabs>
              <w:tab w:val="left" w:pos="720"/>
              <w:tab w:val="right" w:leader="dot" w:pos="9628"/>
            </w:tabs>
            <w:rPr>
              <w:rFonts w:eastAsiaTheme="minorEastAsia"/>
              <w:noProof/>
              <w:lang w:eastAsia="it-IT"/>
            </w:rPr>
          </w:pPr>
          <w:hyperlink w:history="1" w:anchor="_Toc233816848">
            <w:r w:rsidRPr="00F3576C">
              <w:rPr>
                <w:rStyle w:val="Collegamentoipertestuale"/>
                <w:rFonts w:ascii="Arial" w:hAnsi="Arial" w:cs="Arial"/>
                <w:noProof/>
              </w:rPr>
              <w:t>12.</w:t>
            </w:r>
            <w:r>
              <w:rPr>
                <w:rFonts w:eastAsiaTheme="minorEastAsia"/>
                <w:noProof/>
                <w:lang w:eastAsia="it-IT"/>
              </w:rPr>
              <w:tab/>
            </w:r>
            <w:r w:rsidRPr="00F3576C">
              <w:rPr>
                <w:rStyle w:val="Collegamentoipertestuale"/>
                <w:rFonts w:ascii="Arial" w:hAnsi="Arial" w:cs="Arial"/>
                <w:noProof/>
              </w:rPr>
              <w:t xml:space="preserve">RIGHTS AND DUTIES OF THE ORGANIZATION</w:t>
            </w:r>
            <w:r>
              <w:rPr>
                <w:noProof/>
                <w:webHidden/>
              </w:rPr>
              <w:tab/>
            </w:r>
            <w:r>
              <w:rPr>
                <w:noProof/>
                <w:webHidden/>
              </w:rPr>
              <w:fldChar w:fldCharType="begin"/>
            </w:r>
            <w:r>
              <w:rPr>
                <w:noProof/>
                <w:webHidden/>
              </w:rPr>
              <w:instrText xml:space="preserve"> PAGEREF _Toc233816848 \h </w:instrText>
            </w:r>
            <w:r>
              <w:rPr>
                <w:noProof/>
                <w:webHidden/>
              </w:rPr>
              <w:fldChar w:fldCharType="separate"/>
            </w:r>
            <w:r>
              <w:rPr>
                <w:noProof/>
                <w:webHidden/>
              </w:rPr>
              <w:t>18</w:t>
            </w:r>
            <w:r>
              <w:rPr>
                <w:noProof/>
                <w:webHidden/>
              </w:rPr>
              <w:fldChar w:fldCharType="end"/>
            </w:r>
          </w:hyperlink>
        </w:p>
        <w:p w:rsidR="00E23EDB" w:rsidRDefault="00E23EDB" w14:paraId="41B27D31" w14:textId="1C653058">
          <w:pPr>
            <w:pStyle w:val="Sommario1"/>
            <w:tabs>
              <w:tab w:val="left" w:pos="720"/>
              <w:tab w:val="right" w:leader="dot" w:pos="9628"/>
            </w:tabs>
            <w:rPr>
              <w:rFonts w:eastAsiaTheme="minorEastAsia"/>
              <w:noProof/>
              <w:lang w:eastAsia="it-IT"/>
            </w:rPr>
          </w:pPr>
          <w:hyperlink w:history="1" w:anchor="_Toc233816849">
            <w:r w:rsidRPr="00F3576C">
              <w:rPr>
                <w:rStyle w:val="Collegamentoipertestuale"/>
                <w:rFonts w:ascii="Arial" w:hAnsi="Arial" w:cs="Arial"/>
                <w:noProof/>
              </w:rPr>
              <w:t>13.</w:t>
            </w:r>
            <w:r>
              <w:rPr>
                <w:rFonts w:eastAsiaTheme="minorEastAsia"/>
                <w:noProof/>
                <w:lang w:eastAsia="it-IT"/>
              </w:rPr>
              <w:tab/>
            </w:r>
            <w:r w:rsidRPr="00F3576C">
              <w:rPr>
                <w:rStyle w:val="Collegamentoipertestuale"/>
                <w:rFonts w:ascii="Arial" w:hAnsi="Arial" w:cs="Arial"/>
                <w:noProof/>
              </w:rPr>
              <w:t xml:space="preserve">Management of Nonconforming Services</w:t>
            </w:r>
            <w:r>
              <w:rPr>
                <w:noProof/>
                <w:webHidden/>
              </w:rPr>
              <w:tab/>
            </w:r>
            <w:r>
              <w:rPr>
                <w:noProof/>
                <w:webHidden/>
              </w:rPr>
              <w:fldChar w:fldCharType="begin"/>
            </w:r>
            <w:r>
              <w:rPr>
                <w:noProof/>
                <w:webHidden/>
              </w:rPr>
              <w:instrText xml:space="preserve"> PAGEREF _Toc233816849 \h </w:instrText>
            </w:r>
            <w:r>
              <w:rPr>
                <w:noProof/>
                <w:webHidden/>
              </w:rPr>
              <w:fldChar w:fldCharType="separate"/>
            </w:r>
            <w:r>
              <w:rPr>
                <w:noProof/>
                <w:webHidden/>
              </w:rPr>
              <w:t>18</w:t>
            </w:r>
            <w:r>
              <w:rPr>
                <w:noProof/>
                <w:webHidden/>
              </w:rPr>
              <w:fldChar w:fldCharType="end"/>
            </w:r>
          </w:hyperlink>
        </w:p>
        <w:p w:rsidR="00E23EDB" w:rsidRDefault="00E23EDB" w14:paraId="777993D1" w14:textId="1C89FD89">
          <w:pPr>
            <w:pStyle w:val="Sommario1"/>
            <w:tabs>
              <w:tab w:val="left" w:pos="720"/>
              <w:tab w:val="right" w:leader="dot" w:pos="9628"/>
            </w:tabs>
            <w:rPr>
              <w:rFonts w:eastAsiaTheme="minorEastAsia"/>
              <w:noProof/>
              <w:lang w:eastAsia="it-IT"/>
            </w:rPr>
          </w:pPr>
          <w:hyperlink w:history="1" w:anchor="_Toc233816850">
            <w:r w:rsidRPr="00F3576C">
              <w:rPr>
                <w:rStyle w:val="Collegamentoipertestuale"/>
                <w:rFonts w:ascii="Arial" w:hAnsi="Arial" w:cs="Arial"/>
                <w:noProof/>
              </w:rPr>
              <w:t>14.</w:t>
            </w:r>
            <w:r>
              <w:rPr>
                <w:rFonts w:eastAsiaTheme="minorEastAsia"/>
                <w:noProof/>
                <w:lang w:eastAsia="it-IT"/>
              </w:rPr>
              <w:tab/>
            </w:r>
            <w:r w:rsidRPr="00F3576C">
              <w:rPr>
                <w:rStyle w:val="Collegamentoipertestuale"/>
                <w:rFonts w:ascii="Arial" w:hAnsi="Arial" w:cs="Arial"/>
                <w:noProof/>
              </w:rPr>
              <w:t xml:space="preserve">Observers and Inspectors from Accreditation Bodies</w:t>
            </w:r>
            <w:r>
              <w:rPr>
                <w:noProof/>
                <w:webHidden/>
              </w:rPr>
              <w:tab/>
            </w:r>
            <w:r>
              <w:rPr>
                <w:noProof/>
                <w:webHidden/>
              </w:rPr>
              <w:fldChar w:fldCharType="begin"/>
            </w:r>
            <w:r>
              <w:rPr>
                <w:noProof/>
                <w:webHidden/>
              </w:rPr>
              <w:instrText xml:space="preserve"> PAGEREF _Toc233816850 \h </w:instrText>
            </w:r>
            <w:r>
              <w:rPr>
                <w:noProof/>
                <w:webHidden/>
              </w:rPr>
              <w:fldChar w:fldCharType="separate"/>
            </w:r>
            <w:r>
              <w:rPr>
                <w:noProof/>
                <w:webHidden/>
              </w:rPr>
              <w:t>19</w:t>
            </w:r>
            <w:r>
              <w:rPr>
                <w:noProof/>
                <w:webHidden/>
              </w:rPr>
              <w:fldChar w:fldCharType="end"/>
            </w:r>
          </w:hyperlink>
        </w:p>
        <w:p w:rsidR="00E23EDB" w:rsidRDefault="00E23EDB" w14:paraId="0E28C306" w14:textId="716FC685">
          <w:pPr>
            <w:pStyle w:val="Sommario1"/>
            <w:tabs>
              <w:tab w:val="left" w:pos="720"/>
              <w:tab w:val="right" w:leader="dot" w:pos="9628"/>
            </w:tabs>
            <w:rPr>
              <w:rFonts w:eastAsiaTheme="minorEastAsia"/>
              <w:noProof/>
              <w:lang w:eastAsia="it-IT"/>
            </w:rPr>
          </w:pPr>
          <w:hyperlink w:history="1" w:anchor="_Toc233816851">
            <w:r w:rsidRPr="00F3576C">
              <w:rPr>
                <w:rStyle w:val="Collegamentoipertestuale"/>
                <w:rFonts w:ascii="Arial" w:hAnsi="Arial" w:cs="Arial"/>
                <w:noProof/>
              </w:rPr>
              <w:t>15.</w:t>
            </w:r>
            <w:r>
              <w:rPr>
                <w:rFonts w:eastAsiaTheme="minorEastAsia"/>
                <w:noProof/>
                <w:lang w:eastAsia="it-IT"/>
              </w:rPr>
              <w:tab/>
            </w:r>
            <w:r w:rsidRPr="00F3576C">
              <w:rPr>
                <w:rStyle w:val="Collegamentoipertestuale"/>
                <w:rFonts w:ascii="Arial" w:hAnsi="Arial" w:cs="Arial"/>
                <w:noProof/>
              </w:rPr>
              <w:t xml:space="preserve">Obligation to Provide Information on Legal Proceedings</w:t>
            </w:r>
            <w:r>
              <w:rPr>
                <w:noProof/>
                <w:webHidden/>
              </w:rPr>
              <w:tab/>
            </w:r>
            <w:r>
              <w:rPr>
                <w:noProof/>
                <w:webHidden/>
              </w:rPr>
              <w:fldChar w:fldCharType="begin"/>
            </w:r>
            <w:r>
              <w:rPr>
                <w:noProof/>
                <w:webHidden/>
              </w:rPr>
              <w:instrText xml:space="preserve"> PAGEREF _Toc233816851 \h </w:instrText>
            </w:r>
            <w:r>
              <w:rPr>
                <w:noProof/>
                <w:webHidden/>
              </w:rPr>
              <w:fldChar w:fldCharType="separate"/>
            </w:r>
            <w:r>
              <w:rPr>
                <w:noProof/>
                <w:webHidden/>
              </w:rPr>
              <w:t>20</w:t>
            </w:r>
            <w:r>
              <w:rPr>
                <w:noProof/>
                <w:webHidden/>
              </w:rPr>
              <w:fldChar w:fldCharType="end"/>
            </w:r>
          </w:hyperlink>
        </w:p>
        <w:p w:rsidR="00E23EDB" w:rsidRDefault="00E23EDB" w14:paraId="4CCE67AA" w14:textId="2778C1CB">
          <w:pPr>
            <w:pStyle w:val="Sommario1"/>
            <w:tabs>
              <w:tab w:val="left" w:pos="720"/>
              <w:tab w:val="right" w:leader="dot" w:pos="9628"/>
            </w:tabs>
            <w:rPr>
              <w:rFonts w:eastAsiaTheme="minorEastAsia"/>
              <w:noProof/>
              <w:lang w:eastAsia="it-IT"/>
            </w:rPr>
          </w:pPr>
          <w:hyperlink w:history="1" w:anchor="_Toc233816852">
            <w:r w:rsidRPr="00F3576C">
              <w:rPr>
                <w:rStyle w:val="Collegamentoipertestuale"/>
                <w:rFonts w:ascii="Arial" w:hAnsi="Arial" w:cs="Arial"/>
                <w:noProof/>
              </w:rPr>
              <w:t>16.</w:t>
            </w:r>
            <w:r>
              <w:rPr>
                <w:rFonts w:eastAsiaTheme="minorEastAsia"/>
                <w:noProof/>
                <w:lang w:eastAsia="it-IT"/>
              </w:rPr>
              <w:tab/>
            </w:r>
            <w:r w:rsidRPr="00F3576C">
              <w:rPr>
                <w:rStyle w:val="Collegamentoipertestuale"/>
                <w:rFonts w:ascii="Arial" w:hAnsi="Arial" w:cs="Arial"/>
                <w:noProof/>
              </w:rPr>
              <w:t xml:space="preserve">Concluding Remarks</w:t>
            </w:r>
            <w:r>
              <w:rPr>
                <w:noProof/>
                <w:webHidden/>
              </w:rPr>
              <w:tab/>
            </w:r>
            <w:r>
              <w:rPr>
                <w:noProof/>
                <w:webHidden/>
              </w:rPr>
              <w:fldChar w:fldCharType="begin"/>
            </w:r>
            <w:r>
              <w:rPr>
                <w:noProof/>
                <w:webHidden/>
              </w:rPr>
              <w:instrText xml:space="preserve"> PAGEREF _Toc233816852 \h </w:instrText>
            </w:r>
            <w:r>
              <w:rPr>
                <w:noProof/>
                <w:webHidden/>
              </w:rPr>
              <w:fldChar w:fldCharType="separate"/>
            </w:r>
            <w:r>
              <w:rPr>
                <w:noProof/>
                <w:webHidden/>
              </w:rPr>
              <w:t>20</w:t>
            </w:r>
            <w:r>
              <w:rPr>
                <w:noProof/>
                <w:webHidden/>
              </w:rPr>
              <w:fldChar w:fldCharType="end"/>
            </w:r>
          </w:hyperlink>
        </w:p>
        <w:p w:rsidRPr="00E23EDB" w:rsidR="00163ED2" w:rsidP="00E23EDB" w:rsidRDefault="00163ED2" w14:paraId="038F1E0E" w14:textId="256BBE39">
          <w:pPr>
            <w:jc w:val="both"/>
            <w:rPr>
              <w:rFonts w:ascii="Arial" w:hAnsi="Arial" w:cs="Arial"/>
            </w:rPr>
          </w:pPr>
          <w:r w:rsidRPr="00E23EDB">
            <w:rPr>
              <w:rFonts w:ascii="Arial" w:hAnsi="Arial" w:cs="Arial"/>
              <w:b/>
              <w:bCs/>
            </w:rPr>
            <w:fldChar w:fldCharType="end"/>
          </w:r>
        </w:p>
      </w:sdtContent>
    </w:sdt>
    <w:p w:rsidRPr="00E23EDB" w:rsidR="00163ED2" w:rsidP="00E23EDB" w:rsidRDefault="00163ED2" w14:paraId="309F8E8D" w14:textId="77777777">
      <w:pPr>
        <w:jc w:val="both"/>
        <w:rPr>
          <w:rFonts w:ascii="Arial" w:hAnsi="Arial" w:cs="Arial"/>
        </w:rPr>
      </w:pPr>
    </w:p>
    <w:p w:rsidRPr="00E23EDB" w:rsidR="00E23EDB" w:rsidP="00E23EDB" w:rsidRDefault="00E23EDB" w14:paraId="1078D855" w14:textId="77777777">
      <w:pPr>
        <w:jc w:val="both"/>
        <w:rPr>
          <w:rFonts w:ascii="Arial" w:hAnsi="Arial" w:cs="Arial"/>
        </w:rPr>
      </w:pPr>
    </w:p>
    <w:p w:rsidRPr="00E23EDB" w:rsidR="00E23EDB" w:rsidP="00E23EDB" w:rsidRDefault="00E23EDB" w14:paraId="6A5ECCA6" w14:textId="77777777">
      <w:pPr>
        <w:jc w:val="both"/>
        <w:rPr>
          <w:rFonts w:ascii="Arial" w:hAnsi="Arial" w:cs="Arial"/>
        </w:rPr>
      </w:pPr>
    </w:p>
    <w:p w:rsidRPr="00E23EDB" w:rsidR="00E23EDB" w:rsidP="00E23EDB" w:rsidRDefault="00E23EDB" w14:paraId="3EFD71A1" w14:textId="77777777">
      <w:pPr>
        <w:jc w:val="both"/>
        <w:rPr>
          <w:rFonts w:ascii="Arial" w:hAnsi="Arial" w:cs="Arial"/>
        </w:rPr>
      </w:pPr>
    </w:p>
    <w:p w:rsidRPr="00E23EDB" w:rsidR="00E23EDB" w:rsidP="00E23EDB" w:rsidRDefault="00E23EDB" w14:paraId="4C6E47F6" w14:textId="77777777">
      <w:pPr>
        <w:jc w:val="both"/>
        <w:rPr>
          <w:rFonts w:ascii="Arial" w:hAnsi="Arial" w:cs="Arial"/>
        </w:rPr>
      </w:pPr>
    </w:p>
    <w:p w:rsidRPr="00E23EDB" w:rsidR="00E23EDB" w:rsidP="00E23EDB" w:rsidRDefault="00E23EDB" w14:paraId="2CF554D2" w14:textId="77777777">
      <w:pPr>
        <w:jc w:val="both"/>
        <w:rPr>
          <w:rFonts w:ascii="Arial" w:hAnsi="Arial" w:cs="Arial"/>
        </w:rPr>
      </w:pPr>
    </w:p>
    <w:p w:rsidRPr="00E23EDB" w:rsidR="00E23EDB" w:rsidP="00E23EDB" w:rsidRDefault="00E23EDB" w14:paraId="0966B8E0" w14:textId="77777777">
      <w:pPr>
        <w:jc w:val="both"/>
        <w:rPr>
          <w:rFonts w:ascii="Arial" w:hAnsi="Arial" w:cs="Arial"/>
        </w:rPr>
      </w:pPr>
    </w:p>
    <w:p w:rsidRPr="00E23EDB" w:rsidR="00E23EDB" w:rsidP="00E23EDB" w:rsidRDefault="00E23EDB" w14:paraId="6B7FCF3D" w14:textId="77777777">
      <w:pPr>
        <w:jc w:val="both"/>
        <w:rPr>
          <w:rFonts w:ascii="Arial" w:hAnsi="Arial" w:cs="Arial"/>
        </w:rPr>
      </w:pPr>
    </w:p>
    <w:p w:rsidRPr="00E23EDB" w:rsidR="00E23EDB" w:rsidP="00E23EDB" w:rsidRDefault="00E23EDB" w14:paraId="6C34B483" w14:textId="77777777">
      <w:pPr>
        <w:jc w:val="both"/>
        <w:rPr>
          <w:rFonts w:ascii="Arial" w:hAnsi="Arial" w:cs="Arial"/>
        </w:rPr>
      </w:pPr>
    </w:p>
    <w:p w:rsidRPr="00E23EDB" w:rsidR="00E23EDB" w:rsidP="00E23EDB" w:rsidRDefault="00E23EDB" w14:paraId="2833AD41" w14:textId="77777777">
      <w:pPr>
        <w:jc w:val="both"/>
        <w:rPr>
          <w:rFonts w:ascii="Arial" w:hAnsi="Arial" w:cs="Arial"/>
        </w:rPr>
      </w:pPr>
    </w:p>
    <w:p w:rsidRPr="00E23EDB" w:rsidR="00E23EDB" w:rsidP="00E23EDB" w:rsidRDefault="00E23EDB" w14:paraId="73C2E5EF" w14:textId="77777777">
      <w:pPr>
        <w:jc w:val="both"/>
        <w:rPr>
          <w:rFonts w:ascii="Arial" w:hAnsi="Arial" w:cs="Arial"/>
        </w:rPr>
      </w:pPr>
    </w:p>
    <w:p w:rsidRPr="00E23EDB" w:rsidR="00E23EDB" w:rsidP="00E23EDB" w:rsidRDefault="00E23EDB" w14:paraId="34DA093A" w14:textId="77777777">
      <w:pPr>
        <w:jc w:val="both"/>
        <w:rPr>
          <w:rFonts w:ascii="Arial" w:hAnsi="Arial" w:cs="Arial"/>
        </w:rPr>
      </w:pPr>
    </w:p>
    <w:p w:rsidRPr="00E23EDB" w:rsidR="00E23EDB" w:rsidP="00E23EDB" w:rsidRDefault="00E23EDB" w14:paraId="597C8D13" w14:textId="77777777">
      <w:pPr>
        <w:jc w:val="both"/>
        <w:rPr>
          <w:rFonts w:ascii="Arial" w:hAnsi="Arial" w:cs="Arial"/>
        </w:rPr>
      </w:pPr>
    </w:p>
    <w:p w:rsidRPr="00E23EDB" w:rsidR="00E23EDB" w:rsidP="00E23EDB" w:rsidRDefault="00E23EDB" w14:paraId="68167666" w14:textId="77777777">
      <w:pPr>
        <w:jc w:val="both"/>
        <w:rPr>
          <w:rFonts w:ascii="Arial" w:hAnsi="Arial" w:cs="Arial"/>
        </w:rPr>
      </w:pPr>
    </w:p>
    <w:p w:rsidRPr="00E23EDB" w:rsidR="00E23EDB" w:rsidP="00E23EDB" w:rsidRDefault="00E23EDB" w14:paraId="0408897A" w14:textId="77777777">
      <w:pPr>
        <w:jc w:val="both"/>
        <w:rPr>
          <w:rFonts w:ascii="Arial" w:hAnsi="Arial" w:cs="Arial"/>
        </w:rPr>
      </w:pPr>
    </w:p>
    <w:p w:rsidRPr="00E23EDB" w:rsidR="00E23EDB" w:rsidP="00E23EDB" w:rsidRDefault="00E23EDB" w14:paraId="3C399E9E" w14:textId="77777777">
      <w:pPr>
        <w:jc w:val="both"/>
        <w:rPr>
          <w:rFonts w:ascii="Arial" w:hAnsi="Arial" w:cs="Arial"/>
        </w:rPr>
      </w:pPr>
    </w:p>
    <w:p w:rsidRPr="00E23EDB" w:rsidR="00E23EDB" w:rsidP="00E23EDB" w:rsidRDefault="00E23EDB" w14:paraId="066F0FE4" w14:textId="77777777">
      <w:pPr>
        <w:jc w:val="both"/>
        <w:rPr>
          <w:rFonts w:ascii="Arial" w:hAnsi="Arial" w:cs="Arial"/>
        </w:rPr>
      </w:pPr>
    </w:p>
    <w:p w:rsidRPr="00E23EDB" w:rsidR="00E23EDB" w:rsidP="00E23EDB" w:rsidRDefault="00E23EDB" w14:paraId="52D76C3B" w14:textId="77777777">
      <w:pPr>
        <w:jc w:val="both"/>
        <w:rPr>
          <w:rFonts w:ascii="Arial" w:hAnsi="Arial" w:cs="Arial"/>
        </w:rPr>
      </w:pPr>
    </w:p>
    <w:p w:rsidRPr="00E23EDB" w:rsidR="00E23EDB" w:rsidP="00E23EDB" w:rsidRDefault="00E23EDB" w14:paraId="6EDCAC61" w14:textId="77777777">
      <w:pPr>
        <w:jc w:val="both"/>
        <w:rPr>
          <w:rFonts w:ascii="Arial" w:hAnsi="Arial" w:cs="Arial"/>
        </w:rPr>
      </w:pPr>
    </w:p>
    <w:p w:rsidRPr="00E23EDB" w:rsidR="00E23EDB" w:rsidP="00E23EDB" w:rsidRDefault="00E23EDB" w14:paraId="7BFC1A39" w14:textId="77777777">
      <w:pPr>
        <w:jc w:val="both"/>
        <w:rPr>
          <w:rFonts w:ascii="Arial" w:hAnsi="Arial" w:cs="Arial"/>
        </w:rPr>
      </w:pPr>
    </w:p>
    <w:p w:rsidRPr="00E23EDB" w:rsidR="00E23EDB" w:rsidP="00E23EDB" w:rsidRDefault="00E23EDB" w14:paraId="392AEE85" w14:textId="77777777">
      <w:pPr>
        <w:jc w:val="both"/>
        <w:rPr>
          <w:rFonts w:ascii="Arial" w:hAnsi="Arial" w:cs="Arial"/>
        </w:rPr>
      </w:pPr>
    </w:p>
    <w:p w:rsidRPr="00E23EDB" w:rsidR="00E23EDB" w:rsidP="00E23EDB" w:rsidRDefault="00E23EDB" w14:paraId="35E7EB92" w14:textId="77777777">
      <w:pPr>
        <w:jc w:val="both"/>
        <w:rPr>
          <w:rFonts w:ascii="Arial" w:hAnsi="Arial" w:cs="Arial"/>
        </w:rPr>
      </w:pPr>
    </w:p>
    <w:p w:rsidRPr="00E23EDB" w:rsidR="00163ED2" w:rsidP="00E23EDB" w:rsidRDefault="002D7176" w14:paraId="7A38F2BD" w14:textId="037BD45F">
      <w:pPr>
        <w:pStyle w:val="Paragrafoelenco"/>
        <w:numPr>
          <w:ilvl w:val="0"/>
          <w:numId w:val="1"/>
        </w:numPr>
        <w:jc w:val="both"/>
        <w:outlineLvl w:val="1"/>
        <w:rPr>
          <w:rFonts w:ascii="Arial" w:hAnsi="Arial" w:cs="Arial"/>
        </w:rPr>
      </w:pPr>
      <w:bookmarkStart w:name="_Toc233816819" w:id="0"/>
      <w:r w:rsidRPr="00E23EDB">
        <w:rPr>
          <w:rFonts w:ascii="Arial" w:hAnsi="Arial" w:cs="Arial"/>
        </w:rPr>
        <w:lastRenderedPageBreak/>
      </w:r>
      <w:r w:rsidRPr="00E23EDB">
        <w:rPr>
          <w:rFonts w:ascii="Arial" w:hAnsi="Arial" w:cs="Arial"/>
        </w:rPr>
        <w:t xml:space="preserve">Purpose</w:t>
      </w:r>
      <w:bookmarkEnd w:id="0"/>
    </w:p>
    <w:p w:rsidRPr="00E23EDB" w:rsidR="001C54F7" w:rsidP="00E23EDB" w:rsidRDefault="001C54F7" w14:paraId="353A759A" w14:textId="300F6307">
      <w:pPr>
        <w:ind w:start="360"/>
        <w:jc w:val="both"/>
        <w:rPr>
          <w:rFonts w:ascii="Arial" w:hAnsi="Arial" w:cs="Arial"/>
        </w:rPr>
      </w:pPr>
      <w:r w:rsidRPr="00E23EDB">
        <w:rPr>
          <w:rFonts w:ascii="Arial" w:hAnsi="Arial" w:cs="Arial"/>
        </w:rPr>
        <w:t xml:space="preserve">These Regulations govern the conditions, criteria, and procedures applied by Audit Service &amp; Certification S.r.l. (AS&amp;C) for the issuance, maintenance, renewal, extension, reduction, suspension, reinstatement, and revocation of certification for beach management services, issued under the AS&amp;C-SCH-13009 Certification Scheme.</w:t>
      </w:r>
    </w:p>
    <w:p w:rsidRPr="00E23EDB" w:rsidR="001C54F7" w:rsidP="00E23EDB" w:rsidRDefault="001C54F7" w14:paraId="0870E06E" w14:textId="500C32F7">
      <w:pPr>
        <w:ind w:start="360"/>
        <w:jc w:val="both"/>
        <w:rPr>
          <w:rFonts w:ascii="Arial" w:hAnsi="Arial" w:cs="Arial"/>
        </w:rPr>
      </w:pPr>
      <w:r w:rsidRPr="00E23EDB">
        <w:rPr>
          <w:rFonts w:ascii="Arial" w:hAnsi="Arial" w:cs="Arial"/>
        </w:rPr>
        <w:t xml:space="preserve">These Regulations define the mutual rights and obligations between AS&amp;C and the organizations applying for or holding certification, establishing the contractual conditions applicable to the entire certification cycle and the procedures for managing the relationship between the Certification Body and the Client.</w:t>
      </w:r>
    </w:p>
    <w:p w:rsidRPr="00E23EDB" w:rsidR="002D7176" w:rsidP="00E23EDB" w:rsidRDefault="001C54F7" w14:paraId="12E7CFF3" w14:textId="0A04D9B4">
      <w:pPr>
        <w:ind w:start="360"/>
        <w:jc w:val="both"/>
        <w:rPr>
          <w:rFonts w:ascii="Arial" w:hAnsi="Arial" w:cs="Arial"/>
        </w:rPr>
      </w:pPr>
      <w:r w:rsidRPr="00E23EDB">
        <w:rPr>
          <w:rFonts w:ascii="Arial" w:hAnsi="Arial" w:cs="Arial"/>
        </w:rPr>
        <w:t xml:space="preserve">The purpose of certification is to attest that the services falling within the scope of application comply with the certification requirements defined in the AS&amp;C-SCH-13009 Scheme. These requirements include the applicable requirements of ISO 13009:2015, applicable legislative and regulatory requirements, as well as any additional requirements specified by the Certification Scheme.</w:t>
      </w:r>
    </w:p>
    <w:p w:rsidRPr="00E23EDB" w:rsidR="001C54F7" w:rsidP="00E23EDB" w:rsidRDefault="001C54F7" w14:paraId="37B81593" w14:textId="5AF4A118">
      <w:pPr>
        <w:ind w:start="360"/>
        <w:jc w:val="both"/>
        <w:rPr>
          <w:rFonts w:ascii="Arial" w:hAnsi="Arial" w:cs="Arial"/>
        </w:rPr>
      </w:pPr>
      <w:r w:rsidRPr="00E23EDB">
        <w:rPr>
          <w:rFonts w:ascii="Arial" w:hAnsi="Arial" w:cs="Arial"/>
        </w:rPr>
        <w:t xml:space="preserve">These Regulations constitute an integral part of the contractual relationship between AS&amp;C and the Organization applying for certification. By signing the certification application and the related offer, the Organization declares that it has read these Regulations, fully accepts their content, and undertakes to comply with the provisions contained therein for the entire duration of the certification.</w:t>
      </w:r>
    </w:p>
    <w:p w:rsidRPr="00E23EDB" w:rsidR="001C54F7" w:rsidP="00E23EDB" w:rsidRDefault="001C54F7" w14:paraId="2F8FF0B3" w14:textId="77777777">
      <w:pPr>
        <w:ind w:start="360"/>
        <w:jc w:val="both"/>
        <w:rPr>
          <w:rFonts w:ascii="Arial" w:hAnsi="Arial" w:cs="Arial"/>
        </w:rPr>
      </w:pPr>
      <w:r w:rsidRPr="00E23EDB">
        <w:rPr>
          <w:rFonts w:ascii="Arial" w:hAnsi="Arial" w:cs="Arial"/>
        </w:rPr>
        <w:t xml:space="preserve">These Regulations apply to all Organizations seeking or maintaining certification of beach management services under the AS&amp;C-SCH-13009 Scheme, regardless of the type of management, legal form, public or private nature of the Organization, or the scale of its operations, provided that the conditions for applicability set forth in the Scheme are met.</w:t>
      </w:r>
    </w:p>
    <w:p w:rsidRPr="00E23EDB" w:rsidR="001C54F7" w:rsidP="00E23EDB" w:rsidRDefault="001C54F7" w14:paraId="4011CDF5" w14:textId="77777777">
      <w:pPr>
        <w:ind w:start="360"/>
        <w:jc w:val="both"/>
        <w:rPr>
          <w:rFonts w:ascii="Arial" w:hAnsi="Arial" w:cs="Arial"/>
        </w:rPr>
      </w:pPr>
    </w:p>
    <w:p w:rsidRPr="00E23EDB" w:rsidR="001C54F7" w:rsidP="00E23EDB" w:rsidRDefault="001C54F7" w14:paraId="05F12760" w14:textId="0616FC0F">
      <w:pPr>
        <w:ind w:start="360"/>
        <w:jc w:val="both"/>
        <w:rPr>
          <w:rFonts w:ascii="Arial" w:hAnsi="Arial" w:cs="Arial"/>
        </w:rPr>
      </w:pPr>
      <w:r w:rsidRPr="00E23EDB">
        <w:rPr>
          <w:rFonts w:ascii="Arial" w:hAnsi="Arial" w:cs="Arial"/>
        </w:rPr>
        <w:t xml:space="preserve">The provisions of these Regulations apply to all stages of the certification process, from the submission of the application through to the eventual termination of certification, and also govern the use of the certificate and the certification mark, the obligations of the certified organization, surveillance activities, the management of changes, and the measures taken in the event of non-compliance with certification requirements.</w:t>
      </w:r>
    </w:p>
    <w:p w:rsidRPr="00E23EDB" w:rsidR="001C54F7" w:rsidP="00E23EDB" w:rsidRDefault="001C54F7" w14:paraId="6DBBA395" w14:textId="77777777">
      <w:pPr>
        <w:ind w:start="360"/>
        <w:jc w:val="both"/>
        <w:rPr>
          <w:rFonts w:ascii="Arial" w:hAnsi="Arial" w:cs="Arial"/>
        </w:rPr>
      </w:pPr>
    </w:p>
    <w:p w:rsidRPr="00E23EDB" w:rsidR="001C54F7" w:rsidP="00E23EDB" w:rsidRDefault="001C54F7" w14:paraId="017E7427" w14:textId="52D6C395">
      <w:pPr>
        <w:pStyle w:val="Paragrafoelenco"/>
        <w:numPr>
          <w:ilvl w:val="0"/>
          <w:numId w:val="1"/>
        </w:numPr>
        <w:jc w:val="both"/>
        <w:outlineLvl w:val="1"/>
        <w:rPr>
          <w:rFonts w:ascii="Arial" w:hAnsi="Arial" w:cs="Arial"/>
        </w:rPr>
      </w:pPr>
      <w:bookmarkStart w:name="_Toc233816820" w:id="1"/>
      <w:r w:rsidRPr="00E23EDB">
        <w:rPr>
          <w:rFonts w:ascii="Arial" w:hAnsi="Arial" w:cs="Arial"/>
        </w:rPr>
        <w:t xml:space="preserve">Normative References</w:t>
      </w:r>
      <w:bookmarkEnd w:id="1"/>
    </w:p>
    <w:p w:rsidRPr="00E23EDB" w:rsidR="001C54F7" w:rsidP="00E23EDB" w:rsidRDefault="001C54F7" w14:paraId="0873C513" w14:textId="57B44E05">
      <w:pPr>
        <w:ind w:start="360"/>
        <w:jc w:val="both"/>
        <w:rPr>
          <w:rFonts w:ascii="Arial" w:hAnsi="Arial" w:cs="Arial"/>
        </w:rPr>
      </w:pPr>
      <w:r w:rsidRPr="00E23EDB">
        <w:rPr>
          <w:rFonts w:ascii="Arial" w:hAnsi="Arial" w:cs="Arial"/>
        </w:rPr>
        <w:t xml:space="preserve">These Regulations are drafted in accordance with the requirements of ISO/IEC 17065:2012 “Conformity assessment — Requirements for bodies certifying products, processes</w:t>
      </w:r>
      <w:r w:rsidRPr="00E23EDB">
        <w:rPr>
          <w:rFonts w:ascii="Arial" w:hAnsi="Arial" w:cs="Arial"/>
        </w:rPr>
        <w:lastRenderedPageBreak/>
      </w:r>
      <w:r w:rsidRPr="00E23EDB">
        <w:rPr>
          <w:rFonts w:ascii="Arial" w:hAnsi="Arial" w:cs="Arial"/>
        </w:rPr>
        <w:t xml:space="preserve"> , and services” and govern the certification process for beach management services in accordance with the AS&amp;C-SCH-13009 Certification Scheme.</w:t>
      </w:r>
    </w:p>
    <w:p w:rsidRPr="00E23EDB" w:rsidR="001C54F7" w:rsidP="00E23EDB" w:rsidRDefault="001C54F7" w14:paraId="53C070D8" w14:textId="3B21FA25">
      <w:pPr>
        <w:ind w:start="360"/>
        <w:jc w:val="both"/>
        <w:rPr>
          <w:rFonts w:ascii="Arial" w:hAnsi="Arial" w:cs="Arial"/>
        </w:rPr>
      </w:pPr>
      <w:r w:rsidRPr="00E23EDB">
        <w:rPr>
          <w:rFonts w:ascii="Arial" w:hAnsi="Arial" w:cs="Arial"/>
        </w:rPr>
        <w:t xml:space="preserve">In applying these Regulations, reference is made, where applicable, to the following documents:</w:t>
      </w:r>
    </w:p>
    <w:p w:rsidRPr="00E23EDB" w:rsidR="001C54F7" w:rsidP="00E23EDB" w:rsidRDefault="001C54F7" w14:paraId="73978082" w14:textId="77777777">
      <w:pPr>
        <w:pStyle w:val="Paragrafoelenco"/>
        <w:numPr>
          <w:ilvl w:val="0"/>
          <w:numId w:val="3"/>
        </w:numPr>
        <w:jc w:val="both"/>
        <w:rPr>
          <w:rFonts w:ascii="Arial" w:hAnsi="Arial" w:cs="Arial"/>
        </w:rPr>
      </w:pPr>
      <w:r w:rsidRPr="00E23EDB">
        <w:rPr>
          <w:rFonts w:ascii="Arial" w:hAnsi="Arial" w:cs="Arial"/>
        </w:rPr>
        <w:t xml:space="preserve">UNI CEI EN ISO/IEC 17000 – Conformity assessment – Vocabulary and general principles;</w:t>
      </w:r>
    </w:p>
    <w:p w:rsidRPr="00E23EDB" w:rsidR="001C54F7" w:rsidP="00E23EDB" w:rsidRDefault="001C54F7" w14:paraId="1629F164" w14:textId="77777777">
      <w:pPr>
        <w:pStyle w:val="Paragrafoelenco"/>
        <w:numPr>
          <w:ilvl w:val="0"/>
          <w:numId w:val="3"/>
        </w:numPr>
        <w:jc w:val="both"/>
        <w:rPr>
          <w:rFonts w:ascii="Arial" w:hAnsi="Arial" w:cs="Arial"/>
          <w:lang w:val="en-US"/>
        </w:rPr>
      </w:pPr>
      <w:r w:rsidRPr="00E23EDB">
        <w:rPr>
          <w:rFonts w:ascii="Arial" w:hAnsi="Arial" w:cs="Arial"/>
          <w:lang w:val="en-US"/>
        </w:rPr>
        <w:t xml:space="preserve">ISO/IEC 17065:2012 – Conformity assessment – Requirements for bodies certifying products, processes, and services;</w:t>
      </w:r>
    </w:p>
    <w:p w:rsidRPr="00E23EDB" w:rsidR="001C54F7" w:rsidP="00E23EDB" w:rsidRDefault="001C54F7" w14:paraId="621E4E09" w14:textId="77777777">
      <w:pPr>
        <w:pStyle w:val="Paragrafoelenco"/>
        <w:numPr>
          <w:ilvl w:val="0"/>
          <w:numId w:val="3"/>
        </w:numPr>
        <w:jc w:val="both"/>
        <w:rPr>
          <w:rFonts w:ascii="Arial" w:hAnsi="Arial" w:cs="Arial"/>
          <w:lang w:val="en-US"/>
        </w:rPr>
      </w:pPr>
      <w:r w:rsidRPr="00E23EDB">
        <w:rPr>
          <w:rFonts w:ascii="Arial" w:hAnsi="Arial" w:cs="Arial"/>
          <w:lang w:val="en-US"/>
        </w:rPr>
        <w:t xml:space="preserve">ISO/IEC 17067:2013 – Conformity assessment – Fundamentals of product certification and guidelines for product certification schemes;</w:t>
      </w:r>
    </w:p>
    <w:p w:rsidRPr="00E23EDB" w:rsidR="001C54F7" w:rsidP="00E23EDB" w:rsidRDefault="001C54F7" w14:paraId="3FA49EC3" w14:textId="77777777">
      <w:pPr>
        <w:pStyle w:val="Paragrafoelenco"/>
        <w:numPr>
          <w:ilvl w:val="0"/>
          <w:numId w:val="3"/>
        </w:numPr>
        <w:jc w:val="both"/>
        <w:rPr>
          <w:rFonts w:ascii="Arial" w:hAnsi="Arial" w:cs="Arial"/>
          <w:lang w:val="en-US"/>
        </w:rPr>
      </w:pPr>
      <w:r w:rsidRPr="00E23EDB">
        <w:rPr>
          <w:rFonts w:ascii="Arial" w:hAnsi="Arial" w:cs="Arial"/>
          <w:lang w:val="en-US"/>
        </w:rPr>
        <w:t xml:space="preserve">ISO 13009:2015 – Tourism and related services — Requirements and recommendations for beach operations;</w:t>
      </w:r>
    </w:p>
    <w:p w:rsidRPr="00E23EDB" w:rsidR="001C54F7" w:rsidP="00E23EDB" w:rsidRDefault="001C54F7" w14:paraId="296B8378" w14:textId="77777777">
      <w:pPr>
        <w:pStyle w:val="Paragrafoelenco"/>
        <w:numPr>
          <w:ilvl w:val="0"/>
          <w:numId w:val="3"/>
        </w:numPr>
        <w:jc w:val="both"/>
        <w:rPr>
          <w:rFonts w:ascii="Arial" w:hAnsi="Arial" w:cs="Arial"/>
          <w:lang w:val="en-US"/>
        </w:rPr>
      </w:pPr>
      <w:r w:rsidRPr="00E23EDB">
        <w:rPr>
          <w:rFonts w:ascii="Arial" w:hAnsi="Arial" w:cs="Arial"/>
          <w:lang w:val="en-US"/>
        </w:rPr>
        <w:t xml:space="preserve">ISO 20712-1 – Water safety signs and beach safety flags – Part 1: Specifications for water safety signs used in workplaces and public areas;</w:t>
      </w:r>
    </w:p>
    <w:p w:rsidRPr="00E23EDB" w:rsidR="001C54F7" w:rsidP="00E23EDB" w:rsidRDefault="001C54F7" w14:paraId="1C9F6A43" w14:textId="77777777">
      <w:pPr>
        <w:pStyle w:val="Paragrafoelenco"/>
        <w:numPr>
          <w:ilvl w:val="0"/>
          <w:numId w:val="3"/>
        </w:numPr>
        <w:jc w:val="both"/>
        <w:rPr>
          <w:rFonts w:ascii="Arial" w:hAnsi="Arial" w:cs="Arial"/>
          <w:lang w:val="en-US"/>
        </w:rPr>
      </w:pPr>
      <w:r w:rsidRPr="00E23EDB">
        <w:rPr>
          <w:rFonts w:ascii="Arial" w:hAnsi="Arial" w:cs="Arial"/>
          <w:lang w:val="en-US"/>
        </w:rPr>
        <w:t xml:space="preserve">ISO 20712-2 – Water safety signs and beach safety flags – Part 2: Specifications for beach safety flags – </w:t>
      </w:r>
      <w:r w:rsidRPr="00E23EDB">
        <w:rPr>
          <w:rFonts w:ascii="Arial" w:hAnsi="Arial" w:cs="Arial"/>
          <w:lang w:val="en-US"/>
        </w:rPr>
        <w:t xml:space="preserve">Color</w:t>
      </w:r>
      <w:r w:rsidRPr="00E23EDB">
        <w:rPr>
          <w:rFonts w:ascii="Arial" w:hAnsi="Arial" w:cs="Arial"/>
          <w:lang w:val="en-US"/>
        </w:rPr>
        <w:t xml:space="preserve">, shape, meaning, and performance;</w:t>
      </w:r>
    </w:p>
    <w:p w:rsidRPr="00E23EDB" w:rsidR="001C54F7" w:rsidP="00E23EDB" w:rsidRDefault="001C54F7" w14:paraId="2ABC53C0" w14:textId="77777777">
      <w:pPr>
        <w:pStyle w:val="Paragrafoelenco"/>
        <w:numPr>
          <w:ilvl w:val="0"/>
          <w:numId w:val="3"/>
        </w:numPr>
        <w:jc w:val="both"/>
        <w:rPr>
          <w:rFonts w:ascii="Arial" w:hAnsi="Arial" w:cs="Arial"/>
          <w:lang w:val="en-US"/>
        </w:rPr>
      </w:pPr>
      <w:r w:rsidRPr="00E23EDB">
        <w:rPr>
          <w:rFonts w:ascii="Arial" w:hAnsi="Arial" w:cs="Arial"/>
          <w:lang w:val="en-US"/>
        </w:rPr>
        <w:t xml:space="preserve">ISO 20712-3 – Water safety signs and beach safety flags – Part 3: Guidance for use;</w:t>
      </w:r>
    </w:p>
    <w:p w:rsidRPr="00E23EDB" w:rsidR="001C54F7" w:rsidP="00E23EDB" w:rsidRDefault="001C54F7" w14:paraId="15E5A433" w14:textId="77777777">
      <w:pPr>
        <w:pStyle w:val="Paragrafoelenco"/>
        <w:numPr>
          <w:ilvl w:val="0"/>
          <w:numId w:val="3"/>
        </w:numPr>
        <w:jc w:val="both"/>
        <w:rPr>
          <w:rFonts w:ascii="Arial" w:hAnsi="Arial" w:cs="Arial"/>
        </w:rPr>
      </w:pPr>
      <w:r w:rsidRPr="00E23EDB">
        <w:rPr>
          <w:rFonts w:ascii="Arial" w:hAnsi="Arial" w:cs="Arial"/>
        </w:rPr>
        <w:t xml:space="preserve">AS&amp;C-SCH-13009 Certification Scheme, as currently revised;</w:t>
      </w:r>
    </w:p>
    <w:p w:rsidRPr="00E23EDB" w:rsidR="001C54F7" w:rsidP="00E23EDB" w:rsidRDefault="001C54F7" w14:paraId="1F71477B" w14:textId="77777777">
      <w:pPr>
        <w:pStyle w:val="Paragrafoelenco"/>
        <w:numPr>
          <w:ilvl w:val="0"/>
          <w:numId w:val="3"/>
        </w:numPr>
        <w:jc w:val="both"/>
        <w:rPr>
          <w:rFonts w:ascii="Arial" w:hAnsi="Arial" w:cs="Arial"/>
        </w:rPr>
      </w:pPr>
      <w:r w:rsidRPr="00E23EDB">
        <w:rPr>
          <w:rFonts w:ascii="Arial" w:hAnsi="Arial" w:cs="Arial"/>
        </w:rPr>
        <w:t xml:space="preserve">laws, regulations, and administrative provisions applicable to the services covered by the certification, including beach ordinances, maritime state concessions, and any other measures issued by the competent authorities.</w:t>
      </w:r>
    </w:p>
    <w:p w:rsidRPr="00E23EDB" w:rsidR="001C54F7" w:rsidP="00E23EDB" w:rsidRDefault="001C54F7" w14:paraId="4496B744" w14:textId="1044189F">
      <w:pPr>
        <w:ind w:start="360"/>
        <w:jc w:val="both"/>
        <w:rPr>
          <w:rFonts w:ascii="Arial" w:hAnsi="Arial" w:cs="Arial"/>
        </w:rPr>
      </w:pPr>
      <w:r w:rsidRPr="00E23EDB">
        <w:rPr>
          <w:rFonts w:ascii="Arial" w:hAnsi="Arial" w:cs="Arial"/>
        </w:rPr>
        <w:t xml:space="preserve">If any of the documents referred to above is revised, amended, or replaced, AS&amp;C will apply the current version in accordance with the procedures set forth in the Certification Scheme, notifying the certified organizations if the changes affect the certification requirements or the conditions for maintaining certification.</w:t>
      </w:r>
    </w:p>
    <w:p w:rsidRPr="00E23EDB" w:rsidR="001C54F7" w:rsidP="00E23EDB" w:rsidRDefault="001C54F7" w14:paraId="0995038E" w14:textId="77777777">
      <w:pPr>
        <w:jc w:val="both"/>
        <w:rPr>
          <w:rFonts w:ascii="Arial" w:hAnsi="Arial" w:cs="Arial"/>
        </w:rPr>
      </w:pPr>
    </w:p>
    <w:p w:rsidRPr="00E23EDB" w:rsidR="001C54F7" w:rsidP="00E23EDB" w:rsidRDefault="001C54F7" w14:paraId="49DC8A98" w14:textId="5D1595CF">
      <w:pPr>
        <w:pStyle w:val="Paragrafoelenco"/>
        <w:numPr>
          <w:ilvl w:val="0"/>
          <w:numId w:val="1"/>
        </w:numPr>
        <w:tabs>
          <w:tab w:val="left" w:pos="1240"/>
        </w:tabs>
        <w:jc w:val="both"/>
        <w:outlineLvl w:val="1"/>
        <w:rPr>
          <w:rFonts w:ascii="Arial" w:hAnsi="Arial" w:cs="Arial"/>
        </w:rPr>
      </w:pPr>
      <w:bookmarkStart w:name="_Toc233816821" w:id="2"/>
      <w:r w:rsidRPr="00E23EDB">
        <w:rPr>
          <w:rFonts w:ascii="Arial" w:hAnsi="Arial" w:cs="Arial"/>
        </w:rPr>
        <w:t xml:space="preserve">Certification Procedure</w:t>
      </w:r>
      <w:bookmarkEnd w:id="2"/>
    </w:p>
    <w:p w:rsidRPr="00E23EDB" w:rsidR="001C54F7" w:rsidP="00E23EDB" w:rsidRDefault="007000ED" w14:paraId="2F7275A1" w14:textId="4978EF19">
      <w:pPr>
        <w:tabs>
          <w:tab w:val="left" w:pos="1240"/>
        </w:tabs>
        <w:jc w:val="both"/>
        <w:rPr>
          <w:rFonts w:ascii="Arial" w:hAnsi="Arial" w:cs="Arial"/>
        </w:rPr>
      </w:pPr>
      <w:r w:rsidRPr="00E23EDB">
        <w:rPr>
          <w:rFonts w:ascii="Arial" w:hAnsi="Arial" w:cs="Arial"/>
        </w:rPr>
        <w:t xml:space="preserve">The certification process adopted by Audit Service &amp; Certification S.r.l. (AS&amp;C) is designed to verify that the services subject to certification comply with the requirements set forth in the AS&amp;C-SCH-13009 Certification Scheme and consists of the phases described in the following paragraphs.</w:t>
      </w:r>
    </w:p>
    <w:p w:rsidRPr="00E23EDB" w:rsidR="007000ED" w:rsidP="00E23EDB" w:rsidRDefault="007000ED" w14:paraId="5EA4112B" w14:textId="52366230">
      <w:pPr>
        <w:pStyle w:val="Paragrafoelenco"/>
        <w:numPr>
          <w:ilvl w:val="1"/>
          <w:numId w:val="1"/>
        </w:numPr>
        <w:tabs>
          <w:tab w:val="left" w:pos="1240"/>
        </w:tabs>
        <w:jc w:val="both"/>
        <w:outlineLvl w:val="1"/>
        <w:rPr>
          <w:rFonts w:ascii="Arial" w:hAnsi="Arial" w:cs="Arial"/>
        </w:rPr>
      </w:pPr>
      <w:bookmarkStart w:name="_Toc233816822" w:id="3"/>
      <w:r w:rsidRPr="00E23EDB">
        <w:rPr>
          <w:rFonts w:ascii="Arial" w:hAnsi="Arial" w:cs="Arial"/>
        </w:rPr>
        <w:t xml:space="preserve">Certification Application</w:t>
      </w:r>
      <w:bookmarkEnd w:id="3"/>
    </w:p>
    <w:p w:rsidRPr="00E23EDB" w:rsidR="007000ED" w:rsidP="00E23EDB" w:rsidRDefault="007000ED" w14:paraId="3A1BA930" w14:textId="25325200">
      <w:pPr>
        <w:tabs>
          <w:tab w:val="left" w:pos="1240"/>
        </w:tabs>
        <w:jc w:val="both"/>
        <w:rPr>
          <w:rFonts w:ascii="Arial" w:hAnsi="Arial" w:cs="Arial"/>
        </w:rPr>
      </w:pPr>
      <w:r w:rsidRPr="00E23EDB">
        <w:rPr>
          <w:rFonts w:ascii="Arial" w:hAnsi="Arial" w:cs="Arial"/>
        </w:rPr>
        <w:t xml:space="preserve">The organization seeking certification submits a certification application to AS&amp;C by completing the appropriate forms and providing all the information and</w:t>
      </w:r>
      <w:r w:rsidRPr="00E23EDB">
        <w:rPr>
          <w:rFonts w:ascii="Arial" w:hAnsi="Arial" w:cs="Arial"/>
        </w:rPr>
        <w:lastRenderedPageBreak/>
      </w:r>
      <w:r w:rsidRPr="00E23EDB">
        <w:rPr>
          <w:rFonts w:ascii="Arial" w:hAnsi="Arial" w:cs="Arial"/>
        </w:rPr>
        <w:t xml:space="preserve"> documentation necessary to initiate the certification process. The </w:t>
      </w:r>
      <w:r w:rsidRPr="00E23EDB">
        <w:rPr>
          <w:rFonts w:ascii="Arial" w:hAnsi="Arial" w:cs="Arial"/>
        </w:rPr>
        <w:t xml:space="preserve">application</w:t>
      </w:r>
      <w:r w:rsidRPr="00E23EDB">
        <w:rPr>
          <w:rFonts w:ascii="Arial" w:hAnsi="Arial" w:cs="Arial"/>
        </w:rPr>
        <w:t xml:space="preserve"> form </w:t>
      </w:r>
      <w:r w:rsidRPr="00E23EDB">
        <w:rPr>
          <w:rFonts w:ascii="Arial" w:hAnsi="Arial" w:cs="Arial"/>
        </w:rPr>
        <w:t xml:space="preserve">is available on the website.</w:t>
      </w:r>
    </w:p>
    <w:p w:rsidRPr="00E23EDB" w:rsidR="007000ED" w:rsidP="00E23EDB" w:rsidRDefault="00775666" w14:paraId="5B06FB3B" w14:textId="51235DEA">
      <w:pPr>
        <w:pStyle w:val="Paragrafoelenco"/>
        <w:numPr>
          <w:ilvl w:val="1"/>
          <w:numId w:val="1"/>
        </w:numPr>
        <w:tabs>
          <w:tab w:val="left" w:pos="1240"/>
        </w:tabs>
        <w:jc w:val="both"/>
        <w:outlineLvl w:val="1"/>
        <w:rPr>
          <w:rFonts w:ascii="Arial" w:hAnsi="Arial" w:cs="Arial"/>
        </w:rPr>
      </w:pPr>
      <w:bookmarkStart w:name="_Toc233816823" w:id="4"/>
      <w:bookmarkEnd w:id="4"/>
      <w:r w:rsidRPr="00E23EDB">
        <w:rPr>
          <w:rFonts w:ascii="Arial" w:hAnsi="Arial" w:cs="Arial"/>
        </w:rPr>
        <w:t xml:space="preserve"> </w:t>
      </w:r>
      <w:r w:rsidRPr="00E23EDB">
        <w:rPr>
          <w:rFonts w:ascii="Arial" w:hAnsi="Arial" w:cs="Arial"/>
        </w:rPr>
        <w:t xml:space="preserve">Offer </w:t>
      </w:r>
    </w:p>
    <w:p w:rsidRPr="00E23EDB" w:rsidR="00775666" w:rsidP="00E23EDB" w:rsidRDefault="00775666" w14:paraId="1B5E0A3B" w14:textId="4AEE956B">
      <w:pPr>
        <w:tabs>
          <w:tab w:val="left" w:pos="1240"/>
        </w:tabs>
        <w:jc w:val="both"/>
        <w:rPr>
          <w:rFonts w:ascii="Arial" w:hAnsi="Arial" w:cs="Arial"/>
        </w:rPr>
      </w:pPr>
      <w:r w:rsidRPr="00E23EDB">
        <w:rPr>
          <w:rFonts w:ascii="Arial" w:hAnsi="Arial" w:cs="Arial"/>
        </w:rPr>
        <w:t xml:space="preserve">Upon receipt of the certification application, AS&amp;C reviews the information submitted by the organization to verify the feasibility of certification, the correct definition of the requested scope of application, and the availability of the expertise necessary to conduct the assessment activities.</w:t>
      </w:r>
    </w:p>
    <w:p w:rsidRPr="00E23EDB" w:rsidR="00775666" w:rsidP="00E23EDB" w:rsidRDefault="00775666" w14:paraId="06A801F2" w14:textId="76A65E3C">
      <w:pPr>
        <w:tabs>
          <w:tab w:val="left" w:pos="1240"/>
        </w:tabs>
        <w:jc w:val="both"/>
        <w:rPr>
          <w:rFonts w:ascii="Arial" w:hAnsi="Arial" w:cs="Arial"/>
        </w:rPr>
      </w:pPr>
      <w:r w:rsidRPr="00E23EDB">
        <w:rPr>
          <w:rFonts w:ascii="Arial" w:hAnsi="Arial" w:cs="Arial"/>
        </w:rPr>
        <w:t xml:space="preserve">If the review is successful, AS&amp;C prepares and sends the Organization a financial proposal, which outlines the characteristics and terms of service provision.</w:t>
      </w:r>
    </w:p>
    <w:p w:rsidRPr="00E23EDB" w:rsidR="00775666" w:rsidP="00E23EDB" w:rsidRDefault="00775666" w14:paraId="765F63E6" w14:textId="77777777">
      <w:pPr>
        <w:tabs>
          <w:tab w:val="left" w:pos="1240"/>
        </w:tabs>
        <w:jc w:val="both"/>
        <w:rPr>
          <w:rFonts w:ascii="Arial" w:hAnsi="Arial" w:cs="Arial"/>
        </w:rPr>
      </w:pPr>
      <w:r w:rsidRPr="00E23EDB">
        <w:rPr>
          <w:rFonts w:ascii="Arial" w:hAnsi="Arial" w:cs="Arial"/>
        </w:rPr>
        <w:t xml:space="preserve">The Organization’s acceptance of the proposal constitutes a formal assignment to AS&amp;C to carry out the certification activities and implies full acceptance of these Regulations, the AS&amp;C-SCH-13009 Certification Scheme, and the additional conditions set forth in the proposal itself.</w:t>
      </w:r>
    </w:p>
    <w:p w:rsidRPr="00E23EDB" w:rsidR="00775666" w:rsidP="00E23EDB" w:rsidRDefault="00775666" w14:paraId="44886E39" w14:textId="77777777">
      <w:pPr>
        <w:tabs>
          <w:tab w:val="left" w:pos="1240"/>
        </w:tabs>
        <w:jc w:val="both"/>
        <w:rPr>
          <w:rFonts w:ascii="Arial" w:hAnsi="Arial" w:cs="Arial"/>
        </w:rPr>
      </w:pPr>
    </w:p>
    <w:p w:rsidRPr="00E23EDB" w:rsidR="00775666" w:rsidP="00E23EDB" w:rsidRDefault="00775666" w14:paraId="2EE98F18" w14:textId="2B06CF9B">
      <w:pPr>
        <w:tabs>
          <w:tab w:val="left" w:pos="1240"/>
        </w:tabs>
        <w:jc w:val="both"/>
        <w:rPr>
          <w:rFonts w:ascii="Arial" w:hAnsi="Arial" w:cs="Arial"/>
        </w:rPr>
      </w:pPr>
      <w:r w:rsidRPr="00E23EDB">
        <w:rPr>
          <w:rFonts w:ascii="Arial" w:hAnsi="Arial" w:cs="Arial"/>
        </w:rPr>
        <w:t xml:space="preserve">If, following acceptance of the proposal, changes occur that affect the requested scope of application, the services subject to certification, or the conditions for conducting the assessment activities, AS&amp;C reserves the right to update the proposal and submit it to the Organization for acceptance prior to the commencement of the assessment activities.</w:t>
      </w:r>
    </w:p>
    <w:p w:rsidRPr="00E23EDB" w:rsidR="00775666" w:rsidP="00E23EDB" w:rsidRDefault="00775666" w14:paraId="1057653E" w14:textId="77777777">
      <w:pPr>
        <w:pStyle w:val="Titolo2"/>
        <w:jc w:val="both"/>
        <w:rPr>
          <w:rFonts w:ascii="Arial" w:hAnsi="Arial" w:cs="Arial"/>
          <w:sz w:val="24"/>
          <w:szCs w:val="24"/>
        </w:rPr>
      </w:pPr>
    </w:p>
    <w:p w:rsidRPr="00E23EDB" w:rsidR="00163ED2" w:rsidP="00E23EDB" w:rsidRDefault="00775666" w14:paraId="220832D9" w14:textId="07A2731A">
      <w:pPr>
        <w:pStyle w:val="Titolo2"/>
        <w:numPr>
          <w:ilvl w:val="1"/>
          <w:numId w:val="1"/>
        </w:numPr>
        <w:jc w:val="both"/>
        <w:rPr>
          <w:rFonts w:ascii="Arial" w:hAnsi="Arial" w:cs="Arial"/>
          <w:sz w:val="24"/>
          <w:szCs w:val="24"/>
        </w:rPr>
      </w:pPr>
      <w:bookmarkStart w:name="_Toc233816824" w:id="5"/>
      <w:r w:rsidRPr="00E23EDB">
        <w:rPr>
          <w:rFonts w:ascii="Arial" w:hAnsi="Arial" w:cs="Arial"/>
          <w:sz w:val="24"/>
          <w:szCs w:val="24"/>
        </w:rPr>
        <w:t xml:space="preserve">Order Confirmation and Initiation of the Certification Process</w:t>
      </w:r>
      <w:bookmarkEnd w:id="5"/>
    </w:p>
    <w:p w:rsidRPr="00E23EDB" w:rsidR="00775666" w:rsidP="00E23EDB" w:rsidRDefault="00775666" w14:paraId="666842B7" w14:textId="46911E25">
      <w:pPr>
        <w:tabs>
          <w:tab w:val="left" w:pos="1240"/>
        </w:tabs>
        <w:jc w:val="both"/>
        <w:rPr>
          <w:rFonts w:ascii="Arial" w:hAnsi="Arial" w:cs="Arial"/>
        </w:rPr>
      </w:pPr>
      <w:r w:rsidRPr="00E23EDB">
        <w:rPr>
          <w:rFonts w:ascii="Arial" w:hAnsi="Arial" w:cs="Arial"/>
        </w:rPr>
        <w:t xml:space="preserve">The Organization intending to accept the certification offer shall sign the “Offer” and send it to the Certification Body.</w:t>
      </w:r>
    </w:p>
    <w:p w:rsidRPr="00E23EDB" w:rsidR="00775666" w:rsidP="00E23EDB" w:rsidRDefault="00775666" w14:paraId="48D45C7E" w14:textId="77777777">
      <w:pPr>
        <w:tabs>
          <w:tab w:val="left" w:pos="1240"/>
        </w:tabs>
        <w:jc w:val="both"/>
        <w:rPr>
          <w:rFonts w:ascii="Arial" w:hAnsi="Arial" w:cs="Arial"/>
        </w:rPr>
      </w:pPr>
      <w:r w:rsidRPr="00E23EDB">
        <w:rPr>
          <w:rFonts w:ascii="Arial" w:hAnsi="Arial" w:cs="Arial"/>
        </w:rPr>
        <w:t xml:space="preserve">This action demonstrates the Organization’s clear intention to proceed with the certification process, accepting the provisions set forth in the terms, the general terms and conditions of the contract, and these Regulations.</w:t>
      </w:r>
    </w:p>
    <w:p w:rsidRPr="00E23EDB" w:rsidR="009E276D" w:rsidP="00E23EDB" w:rsidRDefault="00775666" w14:paraId="59132997" w14:textId="681DB9D5">
      <w:pPr>
        <w:tabs>
          <w:tab w:val="left" w:pos="1240"/>
        </w:tabs>
        <w:jc w:val="both"/>
        <w:rPr>
          <w:rFonts w:ascii="Arial" w:hAnsi="Arial" w:cs="Arial"/>
        </w:rPr>
      </w:pPr>
      <w:r w:rsidRPr="00E23EDB">
        <w:rPr>
          <w:rFonts w:ascii="Arial" w:hAnsi="Arial" w:cs="Arial"/>
        </w:rPr>
        <w:t xml:space="preserve">Upon receipt of the acceptance, the Body conducts a review and sends the Organization an order confirmation, which initiates the certification process. </w:t>
      </w:r>
      <w:r w:rsidRPr="00E23EDB" w:rsidR="009E276D">
        <w:rPr>
          <w:rFonts w:ascii="Arial" w:hAnsi="Arial" w:cs="Arial"/>
        </w:rPr>
        <w:t xml:space="preserve">The </w:t>
      </w:r>
      <w:r w:rsidRPr="00E23EDB" w:rsidR="009E276D">
        <w:rPr>
          <w:rFonts w:ascii="Arial" w:hAnsi="Arial" w:cs="Arial"/>
        </w:rPr>
        <w:t xml:space="preserve">Assessment</w:t>
      </w:r>
      <w:r w:rsidRPr="00E23EDB" w:rsidR="009E276D">
        <w:rPr>
          <w:rFonts w:ascii="Arial" w:hAnsi="Arial" w:cs="Arial"/>
        </w:rPr>
        <w:t xml:space="preserve"> Team is communicated via the order confirmation</w:t>
      </w:r>
      <w:r w:rsidRPr="00E23EDB" w:rsidR="009E276D">
        <w:rPr>
          <w:rFonts w:ascii="Arial" w:hAnsi="Arial" w:cs="Arial"/>
        </w:rPr>
        <w:t xml:space="preserve">. The Organization has the right to submit, within five (5) days of receiving the Order Confirmation, substantiated comments regarding the composition of the </w:t>
      </w:r>
      <w:r w:rsidRPr="00E23EDB" w:rsidR="009E276D">
        <w:rPr>
          <w:rFonts w:ascii="Arial" w:hAnsi="Arial" w:cs="Arial"/>
        </w:rPr>
        <w:t xml:space="preserve">Assessment</w:t>
      </w:r>
      <w:r w:rsidRPr="00E23EDB" w:rsidR="009E276D">
        <w:rPr>
          <w:rFonts w:ascii="Arial" w:hAnsi="Arial" w:cs="Arial"/>
        </w:rPr>
        <w:t xml:space="preserve"> Team</w:t>
      </w:r>
      <w:r w:rsidRPr="00E23EDB" w:rsidR="009E276D">
        <w:rPr>
          <w:rFonts w:ascii="Arial" w:hAnsi="Arial" w:cs="Arial"/>
        </w:rPr>
        <w:t xml:space="preserve">, should it believe that circumstances exist that could compromise the Team’s impartiality or independence. If this deadline passes without any written comments being received, the composition of the </w:t>
      </w:r>
      <w:r w:rsidRPr="00E23EDB" w:rsidR="009E276D">
        <w:rPr>
          <w:rFonts w:ascii="Arial" w:hAnsi="Arial" w:cs="Arial"/>
        </w:rPr>
        <w:t xml:space="preserve">Assessment</w:t>
      </w:r>
      <w:r w:rsidRPr="00E23EDB" w:rsidR="009E276D">
        <w:rPr>
          <w:rFonts w:ascii="Arial" w:hAnsi="Arial" w:cs="Arial"/>
        </w:rPr>
        <w:t xml:space="preserve"> Team </w:t>
      </w:r>
      <w:r w:rsidRPr="00E23EDB" w:rsidR="009E276D">
        <w:rPr>
          <w:rFonts w:ascii="Arial" w:hAnsi="Arial" w:cs="Arial"/>
        </w:rPr>
        <w:t xml:space="preserve">is deemed to have been definitively accepted.</w:t>
      </w:r>
    </w:p>
    <w:p w:rsidRPr="00E23EDB" w:rsidR="00775666" w:rsidP="00E23EDB" w:rsidRDefault="009E276D" w14:paraId="1AFA2263" w14:textId="4F2F640A">
      <w:pPr>
        <w:tabs>
          <w:tab w:val="left" w:pos="1240"/>
        </w:tabs>
        <w:jc w:val="both"/>
        <w:rPr>
          <w:rFonts w:ascii="Arial" w:hAnsi="Arial" w:cs="Arial"/>
        </w:rPr>
      </w:pPr>
      <w:r w:rsidRPr="00E23EDB">
        <w:rPr>
          <w:rFonts w:ascii="Arial" w:hAnsi="Arial" w:cs="Arial"/>
        </w:rPr>
        <w:t xml:space="preserve">The certification process must be completed within six (6) months from the date of issuance of the Order Confirmation. If this deadline expires without the process having been</w:t>
      </w:r>
      <w:r w:rsidRPr="00E23EDB">
        <w:rPr>
          <w:rFonts w:ascii="Arial" w:hAnsi="Arial" w:cs="Arial"/>
        </w:rPr>
        <w:lastRenderedPageBreak/>
      </w:r>
      <w:r w:rsidRPr="00E23EDB">
        <w:rPr>
          <w:rFonts w:ascii="Arial" w:hAnsi="Arial" w:cs="Arial"/>
        </w:rPr>
        <w:t xml:space="preserve"> concluded for reasons attributable to the Organization, AS&amp;C may decide to close the case. In any event, AS&amp;C reserves the right to request payment for certification activities already performed and for any expenses incurred up to the date the case is closed.</w:t>
      </w:r>
    </w:p>
    <w:p w:rsidRPr="00E23EDB" w:rsidR="009E276D" w:rsidP="00E23EDB" w:rsidRDefault="009E276D" w14:paraId="5BDD55D6" w14:textId="4B9B0563">
      <w:pPr>
        <w:pStyle w:val="Titolo2"/>
        <w:numPr>
          <w:ilvl w:val="1"/>
          <w:numId w:val="1"/>
        </w:numPr>
        <w:jc w:val="both"/>
        <w:rPr>
          <w:rFonts w:ascii="Arial" w:hAnsi="Arial" w:cs="Arial"/>
          <w:sz w:val="24"/>
          <w:szCs w:val="24"/>
        </w:rPr>
      </w:pPr>
      <w:bookmarkStart w:name="_Toc233816825" w:id="6"/>
      <w:r w:rsidRPr="00E23EDB">
        <w:rPr>
          <w:rFonts w:ascii="Arial" w:hAnsi="Arial" w:cs="Arial"/>
          <w:sz w:val="24"/>
          <w:szCs w:val="24"/>
        </w:rPr>
        <w:t xml:space="preserve">Planning of Assessment Activities</w:t>
      </w:r>
      <w:bookmarkEnd w:id="6"/>
    </w:p>
    <w:p w:rsidRPr="00E23EDB" w:rsidR="009E276D" w:rsidP="00E23EDB" w:rsidRDefault="005D1A93" w14:paraId="15D5F169" w14:textId="700DF582">
      <w:pPr>
        <w:tabs>
          <w:tab w:val="left" w:pos="1240"/>
        </w:tabs>
        <w:jc w:val="both"/>
        <w:rPr>
          <w:rFonts w:ascii="Arial" w:hAnsi="Arial" w:cs="Arial"/>
        </w:rPr>
      </w:pPr>
      <w:r w:rsidRPr="00E23EDB">
        <w:rPr>
          <w:rFonts w:ascii="Arial" w:hAnsi="Arial" w:cs="Arial"/>
        </w:rPr>
        <w:t xml:space="preserve">Prior to issuing the Order Confirmation, AS&amp;C prepares the Assessment Plan, which also includes the terms of reference for the </w:t>
      </w:r>
      <w:r w:rsidRPr="00E23EDB">
        <w:rPr>
          <w:rFonts w:ascii="Arial" w:hAnsi="Arial" w:cs="Arial"/>
        </w:rPr>
        <w:t xml:space="preserve">Assessment</w:t>
      </w:r>
      <w:r w:rsidRPr="00E23EDB">
        <w:rPr>
          <w:rFonts w:ascii="Arial" w:hAnsi="Arial" w:cs="Arial"/>
        </w:rPr>
        <w:t xml:space="preserve"> Team</w:t>
      </w:r>
      <w:r w:rsidRPr="00E23EDB">
        <w:rPr>
          <w:rFonts w:ascii="Arial" w:hAnsi="Arial" w:cs="Arial"/>
        </w:rPr>
        <w:t xml:space="preserve">. </w:t>
      </w:r>
    </w:p>
    <w:p w:rsidRPr="00E23EDB" w:rsidR="005D1A93" w:rsidP="00E23EDB" w:rsidRDefault="005D1A93" w14:paraId="588741CC" w14:textId="07B42FF2">
      <w:pPr>
        <w:tabs>
          <w:tab w:val="left" w:pos="1240"/>
        </w:tabs>
        <w:jc w:val="both"/>
        <w:rPr>
          <w:rFonts w:ascii="Arial" w:hAnsi="Arial" w:cs="Arial"/>
        </w:rPr>
      </w:pPr>
      <w:r w:rsidRPr="00E23EDB">
        <w:rPr>
          <w:rFonts w:ascii="Arial" w:hAnsi="Arial" w:cs="Arial"/>
        </w:rPr>
        <w:t xml:space="preserve">At this point, the Lead Assessor will contact the Organization and draft the </w:t>
      </w:r>
      <w:r w:rsidRPr="00E23EDB">
        <w:rPr>
          <w:rFonts w:ascii="Arial" w:hAnsi="Arial" w:cs="Arial"/>
        </w:rPr>
        <w:t xml:space="preserve">Assessment</w:t>
      </w:r>
      <w:r w:rsidRPr="00E23EDB">
        <w:rPr>
          <w:rFonts w:ascii="Arial" w:hAnsi="Arial" w:cs="Arial"/>
        </w:rPr>
        <w:t xml:space="preserve"> Schedule</w:t>
      </w:r>
      <w:r w:rsidRPr="00E23EDB">
        <w:rPr>
          <w:rFonts w:ascii="Arial" w:hAnsi="Arial" w:cs="Arial"/>
        </w:rPr>
        <w:t xml:space="preserve">, promptly providing a copy to the Organization.</w:t>
      </w:r>
    </w:p>
    <w:p w:rsidRPr="00E23EDB" w:rsidR="005D1A93" w:rsidP="00E23EDB" w:rsidRDefault="005D1A93" w14:paraId="1C1E9EF4" w14:textId="5DD02648">
      <w:pPr>
        <w:tabs>
          <w:tab w:val="left" w:pos="1240"/>
        </w:tabs>
        <w:jc w:val="both"/>
        <w:rPr>
          <w:rFonts w:ascii="Arial" w:hAnsi="Arial" w:cs="Arial"/>
        </w:rPr>
      </w:pPr>
      <w:r w:rsidRPr="00E23EDB">
        <w:rPr>
          <w:rFonts w:ascii="Arial" w:hAnsi="Arial" w:cs="Arial"/>
        </w:rPr>
        <w:t xml:space="preserve">The Organization is required to ensure the availability of the personnel involved, access to the sites subject to certification, and the availability of the information and records necessary to carry out the assessment activities.</w:t>
      </w:r>
    </w:p>
    <w:p w:rsidRPr="00E23EDB" w:rsidR="005D1A93" w:rsidP="00E23EDB" w:rsidRDefault="005D1A93" w14:paraId="66733C36" w14:textId="5DC4B13C">
      <w:pPr>
        <w:tabs>
          <w:tab w:val="left" w:pos="1240"/>
        </w:tabs>
        <w:jc w:val="both"/>
        <w:rPr>
          <w:rFonts w:ascii="Arial" w:hAnsi="Arial" w:cs="Arial"/>
        </w:rPr>
      </w:pPr>
      <w:r w:rsidRPr="00E23EDB">
        <w:rPr>
          <w:rFonts w:ascii="Arial" w:hAnsi="Arial" w:cs="Arial"/>
        </w:rPr>
        <w:t xml:space="preserve">Any changes to the Timeline requested by the Organization must be promptly communicated to AS&amp;C. Should such changes have a significant impact on the planning of activities or result in additional costs, AS&amp;C reserves the right to revise the Timeline and, if necessary, update the financial terms of the engagement.</w:t>
      </w:r>
    </w:p>
    <w:p w:rsidRPr="00E23EDB" w:rsidR="005D1A93" w:rsidP="00E23EDB" w:rsidRDefault="00EF16DF" w14:paraId="27F7C173" w14:textId="56760A83">
      <w:pPr>
        <w:pStyle w:val="Titolo2"/>
        <w:numPr>
          <w:ilvl w:val="1"/>
          <w:numId w:val="1"/>
        </w:numPr>
        <w:jc w:val="both"/>
        <w:rPr>
          <w:rFonts w:ascii="Arial" w:hAnsi="Arial" w:cs="Arial"/>
          <w:sz w:val="24"/>
          <w:szCs w:val="24"/>
        </w:rPr>
      </w:pPr>
      <w:bookmarkStart w:name="_Toc233816826" w:id="7"/>
      <w:r w:rsidRPr="00E23EDB">
        <w:rPr>
          <w:rFonts w:ascii="Arial" w:hAnsi="Arial" w:cs="Arial"/>
          <w:sz w:val="24"/>
          <w:szCs w:val="24"/>
        </w:rPr>
        <w:t xml:space="preserve">Initial Assessment</w:t>
      </w:r>
      <w:bookmarkEnd w:id="7"/>
    </w:p>
    <w:p w:rsidRPr="00E23EDB" w:rsidR="00EF16DF" w:rsidP="00E23EDB" w:rsidRDefault="00EF16DF" w14:paraId="04653828" w14:textId="1D47F049">
      <w:pPr>
        <w:tabs>
          <w:tab w:val="left" w:pos="1240"/>
        </w:tabs>
        <w:jc w:val="both"/>
        <w:rPr>
          <w:rFonts w:ascii="Arial" w:hAnsi="Arial" w:cs="Arial"/>
        </w:rPr>
      </w:pPr>
      <w:r w:rsidRPr="00E23EDB">
        <w:rPr>
          <w:rFonts w:ascii="Arial" w:hAnsi="Arial" w:cs="Arial"/>
        </w:rPr>
        <w:t xml:space="preserve">The initial assessment is intended to verify the compliance of the services subject to certification with the requirements set forth in the AS&amp;C-SCH-13009 Certification Scheme.</w:t>
      </w:r>
    </w:p>
    <w:p w:rsidRPr="00E23EDB" w:rsidR="00C71FB7" w:rsidP="00E23EDB" w:rsidRDefault="00EF16DF" w14:paraId="036AEE80" w14:textId="6BD9D33E">
      <w:pPr>
        <w:tabs>
          <w:tab w:val="left" w:pos="1240"/>
        </w:tabs>
        <w:jc w:val="both"/>
        <w:rPr>
          <w:rFonts w:ascii="Arial" w:hAnsi="Arial" w:cs="Arial"/>
        </w:rPr>
      </w:pPr>
      <w:r w:rsidRPr="00E23EDB">
        <w:rPr>
          <w:rFonts w:ascii="Arial" w:hAnsi="Arial" w:cs="Arial"/>
        </w:rPr>
        <w:t xml:space="preserve">The assessment activities include reviewing available information and documentation, direct observation of the services, interviews with staff, examination of records, and any other activities deemed necessary to obtain objective evidence of compliance.</w:t>
      </w:r>
    </w:p>
    <w:p w:rsidRPr="00E23EDB" w:rsidR="00EF16DF" w:rsidP="00E23EDB" w:rsidRDefault="00EF16DF" w14:paraId="245DCEA3" w14:textId="1E89F09B">
      <w:pPr>
        <w:tabs>
          <w:tab w:val="left" w:pos="1240"/>
        </w:tabs>
        <w:jc w:val="both"/>
        <w:rPr>
          <w:rFonts w:ascii="Arial" w:hAnsi="Arial" w:cs="Arial"/>
        </w:rPr>
      </w:pPr>
      <w:r w:rsidRPr="00E23EDB">
        <w:rPr>
          <w:rFonts w:ascii="Arial" w:hAnsi="Arial" w:cs="Arial"/>
        </w:rPr>
        <w:t xml:space="preserve">The assessment is conducted at the site subject to certification and covers all services included in the requested scope of certification, as well as all applicable requirements set forth in the Certification Scheme.</w:t>
      </w:r>
    </w:p>
    <w:p w:rsidRPr="00E23EDB" w:rsidR="00EF16DF" w:rsidP="00E23EDB" w:rsidRDefault="00EF16DF" w14:paraId="46AC2E39" w14:textId="3DCD0707">
      <w:pPr>
        <w:tabs>
          <w:tab w:val="left" w:pos="1240"/>
        </w:tabs>
        <w:jc w:val="both"/>
        <w:rPr>
          <w:rFonts w:ascii="Arial" w:hAnsi="Arial" w:cs="Arial"/>
        </w:rPr>
      </w:pPr>
      <w:r w:rsidRPr="00E23EDB">
        <w:rPr>
          <w:rFonts w:ascii="Arial" w:hAnsi="Arial" w:cs="Arial"/>
        </w:rPr>
        <w:t xml:space="preserve">Upon completion of the assessment activities, the Assessment Team presents the results of the audit to the Organization, outlining any nonconformities and observations identified.</w:t>
      </w:r>
    </w:p>
    <w:p w:rsidRPr="00E23EDB" w:rsidR="00163ED2" w:rsidP="00E23EDB" w:rsidRDefault="00163ED2" w14:paraId="2D3F758E" w14:textId="77777777">
      <w:pPr>
        <w:tabs>
          <w:tab w:val="left" w:pos="1240"/>
        </w:tabs>
        <w:jc w:val="both"/>
        <w:rPr>
          <w:rFonts w:ascii="Arial" w:hAnsi="Arial" w:cs="Arial"/>
        </w:rPr>
      </w:pPr>
    </w:p>
    <w:p w:rsidRPr="00E23EDB" w:rsidR="005D1A93" w:rsidP="00E23EDB" w:rsidRDefault="00C71FB7" w14:paraId="58737E93" w14:textId="72B7065E">
      <w:pPr>
        <w:pStyle w:val="Titolo2"/>
        <w:numPr>
          <w:ilvl w:val="1"/>
          <w:numId w:val="1"/>
        </w:numPr>
        <w:jc w:val="both"/>
        <w:rPr>
          <w:rFonts w:ascii="Arial" w:hAnsi="Arial" w:cs="Arial"/>
          <w:sz w:val="24"/>
          <w:szCs w:val="24"/>
        </w:rPr>
      </w:pPr>
      <w:bookmarkStart w:name="_Toc233816827" w:id="8"/>
      <w:r w:rsidRPr="00E23EDB">
        <w:rPr>
          <w:rFonts w:ascii="Arial" w:hAnsi="Arial" w:cs="Arial"/>
          <w:sz w:val="24"/>
          <w:szCs w:val="24"/>
        </w:rPr>
        <w:t xml:space="preserve">Management of Nonconformities and Follow-Up Activities</w:t>
      </w:r>
      <w:bookmarkEnd w:id="8"/>
    </w:p>
    <w:p w:rsidRPr="00E23EDB" w:rsidR="00C71FB7" w:rsidP="00E23EDB" w:rsidRDefault="00C71FB7" w14:paraId="0EA2AF05" w14:textId="49F92A03">
      <w:pPr>
        <w:tabs>
          <w:tab w:val="left" w:pos="1240"/>
        </w:tabs>
        <w:jc w:val="both"/>
        <w:rPr>
          <w:rFonts w:ascii="Arial" w:hAnsi="Arial" w:cs="Arial"/>
        </w:rPr>
      </w:pPr>
      <w:r w:rsidRPr="00E23EDB">
        <w:rPr>
          <w:rFonts w:ascii="Arial" w:hAnsi="Arial" w:cs="Arial"/>
        </w:rPr>
        <w:t xml:space="preserve">If, during the assessment activities, nonconformities with the requirements of the AS&amp;C-SCH-13009 Certification Scheme are identified, these are formally communicated to the Organization at the conclusion </w:t>
      </w:r>
      <w:r w:rsidRPr="00E23EDB">
        <w:rPr>
          <w:rFonts w:ascii="Arial" w:hAnsi="Arial" w:cs="Arial"/>
        </w:rPr>
        <w:t xml:space="preserve">of the assessment </w:t>
      </w:r>
      <w:r w:rsidRPr="00E23EDB">
        <w:rPr>
          <w:rFonts w:ascii="Arial" w:hAnsi="Arial" w:cs="Arial"/>
        </w:rPr>
        <w:t xml:space="preserve">and reported in the Assessment Report.</w:t>
      </w:r>
    </w:p>
    <w:p w:rsidRPr="00E23EDB" w:rsidR="00C71FB7" w:rsidP="00E23EDB" w:rsidRDefault="00C71FB7" w14:paraId="1AA19E66" w14:textId="76CD8A5B">
      <w:pPr>
        <w:tabs>
          <w:tab w:val="left" w:pos="1240"/>
        </w:tabs>
        <w:jc w:val="both"/>
        <w:rPr>
          <w:rFonts w:ascii="Arial" w:hAnsi="Arial" w:cs="Arial"/>
        </w:rPr>
      </w:pPr>
      <w:r w:rsidRPr="00E23EDB">
        <w:rPr>
          <w:rFonts w:ascii="Arial" w:hAnsi="Arial" w:cs="Arial"/>
        </w:rPr>
        <w:lastRenderedPageBreak/>
      </w:r>
      <w:r w:rsidRPr="00E23EDB">
        <w:rPr>
          <w:rFonts w:ascii="Arial" w:hAnsi="Arial" w:cs="Arial"/>
        </w:rPr>
        <w:t xml:space="preserve">Nonconformities are classified, according to the criteria established by the Certification Scheme, into the following categories:</w:t>
      </w:r>
    </w:p>
    <w:p w:rsidRPr="00E23EDB" w:rsidR="00C71FB7" w:rsidP="00E23EDB" w:rsidRDefault="00C71FB7" w14:paraId="45467AF5" w14:textId="2ADC9370">
      <w:pPr>
        <w:pStyle w:val="Paragrafoelenco"/>
        <w:numPr>
          <w:ilvl w:val="0"/>
          <w:numId w:val="5"/>
        </w:numPr>
        <w:tabs>
          <w:tab w:val="left" w:pos="1240"/>
        </w:tabs>
        <w:jc w:val="both"/>
        <w:rPr>
          <w:rFonts w:ascii="Arial" w:hAnsi="Arial" w:cs="Arial"/>
        </w:rPr>
      </w:pPr>
      <w:r w:rsidRPr="00E23EDB">
        <w:rPr>
          <w:rFonts w:ascii="Arial" w:hAnsi="Arial" w:cs="Arial"/>
        </w:rPr>
        <w:t xml:space="preserve">Major Nonconformity (NCM), if the finding indicates a failure to comply with one or more requirements such that it compromises the conformity of the service or the Organization’s ability to ensure compliance with the requirements of the Certification Scheme.</w:t>
      </w:r>
    </w:p>
    <w:p w:rsidRPr="00E23EDB" w:rsidR="00C71FB7" w:rsidP="00E23EDB" w:rsidRDefault="00C71FB7" w14:paraId="7A498D1A" w14:textId="3BE7E2EB">
      <w:pPr>
        <w:pStyle w:val="Paragrafoelenco"/>
        <w:numPr>
          <w:ilvl w:val="0"/>
          <w:numId w:val="5"/>
        </w:numPr>
        <w:tabs>
          <w:tab w:val="left" w:pos="1240"/>
        </w:tabs>
        <w:jc w:val="both"/>
        <w:rPr>
          <w:rFonts w:ascii="Arial" w:hAnsi="Arial" w:cs="Arial"/>
        </w:rPr>
      </w:pPr>
      <w:r w:rsidRPr="00E23EDB">
        <w:rPr>
          <w:rFonts w:ascii="Arial" w:hAnsi="Arial" w:cs="Arial"/>
        </w:rPr>
        <w:t xml:space="preserve">Minor Nonconformity (</w:t>
      </w:r>
      <w:r w:rsidRPr="00E23EDB">
        <w:rPr>
          <w:rFonts w:ascii="Arial" w:hAnsi="Arial" w:cs="Arial"/>
        </w:rPr>
        <w:t xml:space="preserve">NCm</w:t>
      </w:r>
      <w:r w:rsidRPr="00E23EDB">
        <w:rPr>
          <w:rFonts w:ascii="Arial" w:hAnsi="Arial" w:cs="Arial"/>
        </w:rPr>
        <w:t xml:space="preserve">), where the finding indicates a limited deviation from the certification requirements that does not, on the whole, compromise the conformity of the certified service.</w:t>
      </w:r>
    </w:p>
    <w:p w:rsidRPr="00E23EDB" w:rsidR="00C71FB7" w:rsidP="00E23EDB" w:rsidRDefault="00C71FB7" w14:paraId="1B2FB32A" w14:textId="77777777">
      <w:pPr>
        <w:tabs>
          <w:tab w:val="left" w:pos="1240"/>
        </w:tabs>
        <w:jc w:val="both"/>
        <w:rPr>
          <w:rFonts w:ascii="Arial" w:hAnsi="Arial" w:cs="Arial"/>
        </w:rPr>
      </w:pPr>
      <w:r w:rsidRPr="00E23EDB">
        <w:rPr>
          <w:rFonts w:ascii="Arial" w:hAnsi="Arial" w:cs="Arial"/>
          <w:b/>
          <w:bCs/>
        </w:rPr>
        <w:t xml:space="preserve">Major Nonconformities </w:t>
      </w:r>
      <w:r w:rsidRPr="00E23EDB">
        <w:rPr>
          <w:rFonts w:ascii="Arial" w:hAnsi="Arial" w:cs="Arial"/>
        </w:rPr>
        <w:t xml:space="preserve">always require follow-up activities to verify their effective resolution before the certification process can proceed to the surveillance audit and the certification decision.</w:t>
      </w:r>
    </w:p>
    <w:p w:rsidRPr="00E23EDB" w:rsidR="00C71FB7" w:rsidP="00E23EDB" w:rsidRDefault="00C71FB7" w14:paraId="0FF91120" w14:textId="77777777">
      <w:pPr>
        <w:tabs>
          <w:tab w:val="left" w:pos="1240"/>
        </w:tabs>
        <w:jc w:val="both"/>
        <w:rPr>
          <w:rFonts w:ascii="Arial" w:hAnsi="Arial" w:cs="Arial"/>
        </w:rPr>
      </w:pPr>
      <w:r w:rsidRPr="00E23EDB">
        <w:rPr>
          <w:rFonts w:ascii="Arial" w:hAnsi="Arial" w:cs="Arial"/>
        </w:rPr>
        <w:t xml:space="preserve">Follow-up activities may be conducted in one of the following ways:</w:t>
      </w:r>
    </w:p>
    <w:p w:rsidRPr="00E23EDB" w:rsidR="00C71FB7" w:rsidP="00E23EDB" w:rsidRDefault="00C71FB7" w14:paraId="6112BB4F" w14:textId="77777777">
      <w:pPr>
        <w:numPr>
          <w:ilvl w:val="0"/>
          <w:numId w:val="6"/>
        </w:numPr>
        <w:tabs>
          <w:tab w:val="left" w:pos="1240"/>
        </w:tabs>
        <w:jc w:val="both"/>
        <w:rPr>
          <w:rFonts w:ascii="Arial" w:hAnsi="Arial" w:cs="Arial"/>
        </w:rPr>
      </w:pPr>
      <w:r w:rsidRPr="00E23EDB">
        <w:rPr>
          <w:rFonts w:ascii="Arial" w:hAnsi="Arial" w:cs="Arial"/>
          <w:b/>
          <w:bCs/>
        </w:rPr>
        <w:t xml:space="preserve">Documentary follow-up</w:t>
      </w:r>
      <w:r w:rsidRPr="00E23EDB">
        <w:rPr>
          <w:rFonts w:ascii="Arial" w:hAnsi="Arial" w:cs="Arial"/>
        </w:rPr>
        <w:t xml:space="preserve">, if the nonconformity relates exclusively to the lack of authorizations, certifications, licenses, permits, registrations, or other required documentation, or to the failure to comply with legislative or regulatory obligations for which compliance can be demonstrated by obtaining the required documentation. In such cases, the Organization must submit all required documentation to AS&amp;C within a maximum of three (3) months from the </w:t>
      </w:r>
      <w:r w:rsidRPr="00E23EDB">
        <w:rPr>
          <w:rFonts w:ascii="Arial" w:hAnsi="Arial" w:cs="Arial"/>
        </w:rPr>
        <w:t xml:space="preserve">assessment</w:t>
      </w:r>
      <w:r w:rsidRPr="00E23EDB">
        <w:rPr>
          <w:rFonts w:ascii="Arial" w:hAnsi="Arial" w:cs="Arial"/>
        </w:rPr>
        <w:t xml:space="preserve"> closure date</w:t>
      </w:r>
      <w:r w:rsidRPr="00E23EDB">
        <w:rPr>
          <w:rFonts w:ascii="Arial" w:hAnsi="Arial" w:cs="Arial"/>
        </w:rPr>
        <w:t xml:space="preserve">. </w:t>
      </w:r>
    </w:p>
    <w:p w:rsidRPr="00E23EDB" w:rsidR="00C71FB7" w:rsidP="00E23EDB" w:rsidRDefault="00C71FB7" w14:paraId="26A8B8DE" w14:textId="77777777">
      <w:pPr>
        <w:numPr>
          <w:ilvl w:val="0"/>
          <w:numId w:val="6"/>
        </w:numPr>
        <w:tabs>
          <w:tab w:val="left" w:pos="1240"/>
        </w:tabs>
        <w:jc w:val="both"/>
        <w:rPr>
          <w:rFonts w:ascii="Arial" w:hAnsi="Arial" w:cs="Arial"/>
        </w:rPr>
      </w:pPr>
      <w:r w:rsidRPr="00E23EDB">
        <w:rPr>
          <w:rFonts w:ascii="Arial" w:hAnsi="Arial" w:cs="Arial"/>
          <w:b/>
          <w:bCs/>
        </w:rPr>
        <w:t xml:space="preserve">On-site follow-up</w:t>
      </w:r>
      <w:r w:rsidRPr="00E23EDB">
        <w:rPr>
          <w:rFonts w:ascii="Arial" w:hAnsi="Arial" w:cs="Arial"/>
        </w:rPr>
        <w:t xml:space="preserve">, if the nonconformity concerns aspects that affect the proper delivery of the certified service or do not allow for demonstrating, through a document review alone, that compliance with the Certification Scheme’s requirements has been restored. In such cases, AS&amp;C schedules an additional audit at the Organization’s premises, to be conducted within a maximum of three (3) months from </w:t>
      </w:r>
      <w:r w:rsidRPr="00E23EDB">
        <w:rPr>
          <w:rFonts w:ascii="Arial" w:hAnsi="Arial" w:cs="Arial"/>
        </w:rPr>
        <w:t xml:space="preserve">the assessment’s</w:t>
      </w:r>
      <w:r w:rsidRPr="00E23EDB">
        <w:rPr>
          <w:rFonts w:ascii="Arial" w:hAnsi="Arial" w:cs="Arial"/>
        </w:rPr>
        <w:t xml:space="preserve"> closing date</w:t>
      </w:r>
      <w:r w:rsidRPr="00E23EDB">
        <w:rPr>
          <w:rFonts w:ascii="Arial" w:hAnsi="Arial" w:cs="Arial"/>
        </w:rPr>
        <w:t xml:space="preserve">. </w:t>
      </w:r>
    </w:p>
    <w:p w:rsidRPr="00E23EDB" w:rsidR="00C71FB7" w:rsidP="00E23EDB" w:rsidRDefault="00C71FB7" w14:paraId="31C8D718" w14:textId="77777777">
      <w:pPr>
        <w:tabs>
          <w:tab w:val="left" w:pos="1240"/>
        </w:tabs>
        <w:jc w:val="both"/>
        <w:rPr>
          <w:rFonts w:ascii="Arial" w:hAnsi="Arial" w:cs="Arial"/>
        </w:rPr>
      </w:pPr>
      <w:r w:rsidRPr="00E23EDB">
        <w:rPr>
          <w:rFonts w:ascii="Arial" w:hAnsi="Arial" w:cs="Arial"/>
          <w:b/>
          <w:bCs/>
        </w:rPr>
        <w:t xml:space="preserve">Minor Nonconformities </w:t>
      </w:r>
      <w:r w:rsidRPr="00E23EDB">
        <w:rPr>
          <w:rFonts w:ascii="Arial" w:hAnsi="Arial" w:cs="Arial"/>
        </w:rPr>
        <w:t xml:space="preserve">do not normally require dedicated follow-up activities. The Organization must record, in the List of Findings, the measures taken, the root cause analysis, and the planned corrective actions. AS&amp;C reviews the submitted documentation and verifies the actual implementation and effectiveness of the corrective actions during the subsequent surveillance or renewal audit.</w:t>
      </w:r>
    </w:p>
    <w:p w:rsidRPr="00E23EDB" w:rsidR="00C71FB7" w:rsidP="00E23EDB" w:rsidRDefault="00B97F20" w14:paraId="534A5D19" w14:textId="3BC69437">
      <w:pPr>
        <w:tabs>
          <w:tab w:val="left" w:pos="1240"/>
        </w:tabs>
        <w:jc w:val="both"/>
        <w:rPr>
          <w:rFonts w:ascii="Arial" w:hAnsi="Arial" w:cs="Arial"/>
        </w:rPr>
      </w:pPr>
      <w:r w:rsidRPr="00E23EDB">
        <w:rPr>
          <w:rFonts w:ascii="Arial" w:hAnsi="Arial" w:cs="Arial"/>
        </w:rPr>
        <w:t xml:space="preserve">Failure to resolve Major Nonconformities within the established timeframes, or failure to carry out the required follow-up activities, will result in the inability to issue certification or, in cases where certification has already been issued, the adoption of the measures provided for in these Regulations.</w:t>
      </w:r>
    </w:p>
    <w:p w:rsidRPr="00E23EDB" w:rsidR="00C71FB7" w:rsidP="00E23EDB" w:rsidRDefault="00EF16DF" w14:paraId="19636783" w14:textId="122867F0">
      <w:pPr>
        <w:pStyle w:val="Titolo2"/>
        <w:numPr>
          <w:ilvl w:val="1"/>
          <w:numId w:val="1"/>
        </w:numPr>
        <w:jc w:val="both"/>
        <w:rPr>
          <w:rFonts w:ascii="Arial" w:hAnsi="Arial" w:cs="Arial"/>
          <w:sz w:val="24"/>
          <w:szCs w:val="24"/>
        </w:rPr>
      </w:pPr>
      <w:bookmarkStart w:name="_Toc233816828" w:id="9"/>
      <w:r w:rsidRPr="00E23EDB">
        <w:rPr>
          <w:rFonts w:ascii="Arial" w:hAnsi="Arial" w:cs="Arial"/>
          <w:sz w:val="24"/>
          <w:szCs w:val="24"/>
        </w:rPr>
        <w:lastRenderedPageBreak/>
      </w:r>
      <w:r w:rsidRPr="00E23EDB">
        <w:rPr>
          <w:rFonts w:ascii="Arial" w:hAnsi="Arial" w:cs="Arial"/>
          <w:sz w:val="24"/>
          <w:szCs w:val="24"/>
        </w:rPr>
        <w:t xml:space="preserve">Review of the </w:t>
      </w:r>
      <w:r w:rsidRPr="00E23EDB">
        <w:rPr>
          <w:rFonts w:ascii="Arial" w:hAnsi="Arial" w:cs="Arial"/>
          <w:sz w:val="24"/>
          <w:szCs w:val="24"/>
        </w:rPr>
        <w:t xml:space="preserve">Assessment</w:t>
      </w:r>
      <w:bookmarkEnd w:id="9"/>
    </w:p>
    <w:p w:rsidRPr="00E23EDB" w:rsidR="00EF16DF" w:rsidP="00E23EDB" w:rsidRDefault="00EF16DF" w14:paraId="32F108B2" w14:textId="14DE2A77">
      <w:pPr>
        <w:tabs>
          <w:tab w:val="left" w:pos="1240"/>
        </w:tabs>
        <w:jc w:val="both"/>
        <w:rPr>
          <w:rFonts w:ascii="Arial" w:hAnsi="Arial" w:cs="Arial"/>
        </w:rPr>
      </w:pPr>
      <w:r w:rsidRPr="00E23EDB">
        <w:rPr>
          <w:rFonts w:ascii="Arial" w:hAnsi="Arial" w:cs="Arial"/>
        </w:rPr>
        <w:t xml:space="preserve">Upon completion of the assessment activities and the management of any nonconformities, AS&amp;C reviews the certification file to verify that the assessment process was conducted in accordance with the Certification Scheme, that the evidence gathered is complete and sufficient to support the subsequent decision, and that all elements necessary for certification have been obtained.</w:t>
      </w:r>
    </w:p>
    <w:p w:rsidRPr="00E23EDB" w:rsidR="00EF16DF" w:rsidP="00E23EDB" w:rsidRDefault="00EF16DF" w14:paraId="3EA9F201" w14:textId="2A0FC5C3">
      <w:pPr>
        <w:tabs>
          <w:tab w:val="left" w:pos="1240"/>
        </w:tabs>
        <w:jc w:val="both"/>
        <w:rPr>
          <w:rFonts w:ascii="Arial" w:hAnsi="Arial" w:cs="Arial"/>
        </w:rPr>
      </w:pPr>
      <w:r w:rsidRPr="00E23EDB">
        <w:rPr>
          <w:rFonts w:ascii="Arial" w:hAnsi="Arial" w:cs="Arial"/>
        </w:rPr>
        <w:t xml:space="preserve">The review includes an examination </w:t>
      </w:r>
      <w:r w:rsidRPr="00E23EDB">
        <w:rPr>
          <w:rFonts w:ascii="Arial" w:hAnsi="Arial" w:cs="Arial"/>
        </w:rPr>
        <w:t xml:space="preserve">of the</w:t>
      </w:r>
      <w:r w:rsidRPr="00E23EDB">
        <w:rPr>
          <w:rFonts w:ascii="Arial" w:hAnsi="Arial" w:cs="Arial"/>
        </w:rPr>
        <w:t xml:space="preserve"> documentation related to the assessment activities, the </w:t>
      </w:r>
      <w:r w:rsidRPr="00E23EDB">
        <w:rPr>
          <w:rFonts w:ascii="Arial" w:hAnsi="Arial" w:cs="Arial"/>
        </w:rPr>
        <w:t xml:space="preserve">assessment</w:t>
      </w:r>
      <w:r w:rsidRPr="00E23EDB">
        <w:rPr>
          <w:rFonts w:ascii="Arial" w:hAnsi="Arial" w:cs="Arial"/>
        </w:rPr>
        <w:t xml:space="preserve"> findings</w:t>
      </w:r>
      <w:r w:rsidRPr="00E23EDB">
        <w:rPr>
          <w:rFonts w:ascii="Arial" w:hAnsi="Arial" w:cs="Arial"/>
        </w:rPr>
        <w:t xml:space="preserve">, any nonconformities and the related corrective actions, as well as any additional information deemed necessary for the decision.</w:t>
      </w:r>
    </w:p>
    <w:p w:rsidRPr="00E23EDB" w:rsidR="00EF16DF" w:rsidP="00E23EDB" w:rsidRDefault="00EF16DF" w14:paraId="4633E17B" w14:textId="18B5E350">
      <w:pPr>
        <w:tabs>
          <w:tab w:val="left" w:pos="1240"/>
        </w:tabs>
        <w:jc w:val="both"/>
        <w:rPr>
          <w:rFonts w:ascii="Arial" w:hAnsi="Arial" w:cs="Arial"/>
        </w:rPr>
      </w:pPr>
      <w:r w:rsidRPr="00E23EDB">
        <w:rPr>
          <w:rFonts w:ascii="Arial" w:hAnsi="Arial" w:cs="Arial"/>
        </w:rPr>
        <w:t xml:space="preserve">If the review reveals gaps in documentation, insufficient evidence, or the need for further investigation, AS&amp;C may request additional documentation, clarifications, or the performance of further assessment activities before making the certification decision.</w:t>
      </w:r>
    </w:p>
    <w:p w:rsidRPr="00E23EDB" w:rsidR="00EF16DF" w:rsidP="00E23EDB" w:rsidRDefault="00EF16DF" w14:paraId="53CD875C" w14:textId="77777777">
      <w:pPr>
        <w:tabs>
          <w:tab w:val="left" w:pos="1240"/>
        </w:tabs>
        <w:jc w:val="both"/>
        <w:rPr>
          <w:rFonts w:ascii="Arial" w:hAnsi="Arial" w:cs="Arial"/>
        </w:rPr>
      </w:pPr>
    </w:p>
    <w:p w:rsidRPr="00E23EDB" w:rsidR="00EF16DF" w:rsidP="00E23EDB" w:rsidRDefault="00EF16DF" w14:paraId="2992D6EE" w14:textId="227372E0">
      <w:pPr>
        <w:pStyle w:val="Titolo2"/>
        <w:numPr>
          <w:ilvl w:val="1"/>
          <w:numId w:val="1"/>
        </w:numPr>
        <w:jc w:val="both"/>
        <w:rPr>
          <w:rFonts w:ascii="Arial" w:hAnsi="Arial" w:cs="Arial"/>
          <w:sz w:val="24"/>
          <w:szCs w:val="24"/>
        </w:rPr>
      </w:pPr>
      <w:bookmarkStart w:name="_Toc233816829" w:id="10"/>
      <w:r w:rsidRPr="00E23EDB">
        <w:rPr>
          <w:rFonts w:ascii="Arial" w:hAnsi="Arial" w:cs="Arial"/>
          <w:sz w:val="24"/>
          <w:szCs w:val="24"/>
        </w:rPr>
        <w:t xml:space="preserve">Certification Decision</w:t>
      </w:r>
      <w:bookmarkEnd w:id="10"/>
    </w:p>
    <w:p w:rsidRPr="00E23EDB" w:rsidR="00EF16DF" w:rsidP="00E23EDB" w:rsidRDefault="00EF16DF" w14:paraId="406E38A5" w14:textId="0FC85BCB">
      <w:pPr>
        <w:tabs>
          <w:tab w:val="left" w:pos="1240"/>
        </w:tabs>
        <w:jc w:val="both"/>
        <w:rPr>
          <w:rFonts w:ascii="Arial" w:hAnsi="Arial" w:cs="Arial"/>
        </w:rPr>
      </w:pPr>
      <w:r w:rsidRPr="00E23EDB">
        <w:rPr>
          <w:rFonts w:ascii="Arial" w:hAnsi="Arial" w:cs="Arial"/>
        </w:rPr>
        <w:t xml:space="preserve">The certification decision is made by competent personnel or bodies who did not participate in the evaluation activities subject to the decision, in accordance with the principles of impartiality, independence, and competence set forth in ISO/IEC 17065.</w:t>
      </w:r>
    </w:p>
    <w:p w:rsidRPr="00E23EDB" w:rsidR="00EF16DF" w:rsidP="00E23EDB" w:rsidRDefault="00EF16DF" w14:paraId="480411A9" w14:textId="259350F7">
      <w:pPr>
        <w:tabs>
          <w:tab w:val="left" w:pos="1240"/>
        </w:tabs>
        <w:jc w:val="both"/>
        <w:rPr>
          <w:rFonts w:ascii="Arial" w:hAnsi="Arial" w:cs="Arial"/>
        </w:rPr>
      </w:pPr>
      <w:r w:rsidRPr="00E23EDB">
        <w:rPr>
          <w:rFonts w:ascii="Arial" w:hAnsi="Arial" w:cs="Arial"/>
        </w:rPr>
        <w:t xml:space="preserve">The decision is made based on the results of the evaluation process and the review of the case file and may concern:</w:t>
      </w:r>
    </w:p>
    <w:p w:rsidRPr="00E23EDB" w:rsidR="00EF16DF" w:rsidP="00E23EDB" w:rsidRDefault="00EF16DF" w14:paraId="5F265FDA" w14:textId="77777777">
      <w:pPr>
        <w:pStyle w:val="Paragrafoelenco"/>
        <w:numPr>
          <w:ilvl w:val="0"/>
          <w:numId w:val="4"/>
        </w:numPr>
        <w:tabs>
          <w:tab w:val="left" w:pos="1240"/>
        </w:tabs>
        <w:jc w:val="both"/>
        <w:rPr>
          <w:rFonts w:ascii="Arial" w:hAnsi="Arial" w:cs="Arial"/>
        </w:rPr>
      </w:pPr>
      <w:r w:rsidRPr="00E23EDB">
        <w:rPr>
          <w:rFonts w:ascii="Arial" w:hAnsi="Arial" w:cs="Arial"/>
        </w:rPr>
        <w:t xml:space="preserve">the issuance of certification;</w:t>
      </w:r>
    </w:p>
    <w:p w:rsidRPr="00E23EDB" w:rsidR="00EF16DF" w:rsidP="00E23EDB" w:rsidRDefault="00EF16DF" w14:paraId="5E3817C5" w14:textId="77777777">
      <w:pPr>
        <w:pStyle w:val="Paragrafoelenco"/>
        <w:numPr>
          <w:ilvl w:val="0"/>
          <w:numId w:val="4"/>
        </w:numPr>
        <w:tabs>
          <w:tab w:val="left" w:pos="1240"/>
        </w:tabs>
        <w:jc w:val="both"/>
        <w:rPr>
          <w:rFonts w:ascii="Arial" w:hAnsi="Arial" w:cs="Arial"/>
        </w:rPr>
      </w:pPr>
      <w:r w:rsidRPr="00E23EDB">
        <w:rPr>
          <w:rFonts w:ascii="Arial" w:hAnsi="Arial" w:cs="Arial"/>
        </w:rPr>
        <w:t xml:space="preserve">the maintenance of certification;</w:t>
      </w:r>
    </w:p>
    <w:p w:rsidRPr="00E23EDB" w:rsidR="00EF16DF" w:rsidP="00E23EDB" w:rsidRDefault="00EF16DF" w14:paraId="28F4B7C9" w14:textId="77777777">
      <w:pPr>
        <w:pStyle w:val="Paragrafoelenco"/>
        <w:numPr>
          <w:ilvl w:val="0"/>
          <w:numId w:val="4"/>
        </w:numPr>
        <w:tabs>
          <w:tab w:val="left" w:pos="1240"/>
        </w:tabs>
        <w:jc w:val="both"/>
        <w:rPr>
          <w:rFonts w:ascii="Arial" w:hAnsi="Arial" w:cs="Arial"/>
        </w:rPr>
      </w:pPr>
      <w:r w:rsidRPr="00E23EDB">
        <w:rPr>
          <w:rFonts w:ascii="Arial" w:hAnsi="Arial" w:cs="Arial"/>
        </w:rPr>
        <w:t xml:space="preserve">the renewal of certification;</w:t>
      </w:r>
    </w:p>
    <w:p w:rsidRPr="00E23EDB" w:rsidR="00EF16DF" w:rsidP="00E23EDB" w:rsidRDefault="00EF16DF" w14:paraId="4F3B5DFB" w14:textId="77777777">
      <w:pPr>
        <w:pStyle w:val="Paragrafoelenco"/>
        <w:numPr>
          <w:ilvl w:val="0"/>
          <w:numId w:val="4"/>
        </w:numPr>
        <w:tabs>
          <w:tab w:val="left" w:pos="1240"/>
        </w:tabs>
        <w:jc w:val="both"/>
        <w:rPr>
          <w:rFonts w:ascii="Arial" w:hAnsi="Arial" w:cs="Arial"/>
        </w:rPr>
      </w:pPr>
      <w:r w:rsidRPr="00E23EDB">
        <w:rPr>
          <w:rFonts w:ascii="Arial" w:hAnsi="Arial" w:cs="Arial"/>
        </w:rPr>
        <w:t xml:space="preserve">the extension of the scope of certification;</w:t>
      </w:r>
    </w:p>
    <w:p w:rsidRPr="00E23EDB" w:rsidR="00EF16DF" w:rsidP="00E23EDB" w:rsidRDefault="00EF16DF" w14:paraId="3391365C" w14:textId="77777777">
      <w:pPr>
        <w:pStyle w:val="Paragrafoelenco"/>
        <w:numPr>
          <w:ilvl w:val="0"/>
          <w:numId w:val="4"/>
        </w:numPr>
        <w:tabs>
          <w:tab w:val="left" w:pos="1240"/>
        </w:tabs>
        <w:jc w:val="both"/>
        <w:rPr>
          <w:rFonts w:ascii="Arial" w:hAnsi="Arial" w:cs="Arial"/>
        </w:rPr>
      </w:pPr>
      <w:r w:rsidRPr="00E23EDB">
        <w:rPr>
          <w:rFonts w:ascii="Arial" w:hAnsi="Arial" w:cs="Arial"/>
        </w:rPr>
        <w:t xml:space="preserve">the reduction of the scope of certification;</w:t>
      </w:r>
    </w:p>
    <w:p w:rsidRPr="00E23EDB" w:rsidR="00EF16DF" w:rsidP="00E23EDB" w:rsidRDefault="00EF16DF" w14:paraId="64DF2888" w14:textId="77777777">
      <w:pPr>
        <w:pStyle w:val="Paragrafoelenco"/>
        <w:numPr>
          <w:ilvl w:val="0"/>
          <w:numId w:val="4"/>
        </w:numPr>
        <w:tabs>
          <w:tab w:val="left" w:pos="1240"/>
        </w:tabs>
        <w:jc w:val="both"/>
        <w:rPr>
          <w:rFonts w:ascii="Arial" w:hAnsi="Arial" w:cs="Arial"/>
        </w:rPr>
      </w:pPr>
      <w:r w:rsidRPr="00E23EDB">
        <w:rPr>
          <w:rFonts w:ascii="Arial" w:hAnsi="Arial" w:cs="Arial"/>
        </w:rPr>
        <w:t xml:space="preserve">the suspension of certification;</w:t>
      </w:r>
    </w:p>
    <w:p w:rsidRPr="00E23EDB" w:rsidR="00EF16DF" w:rsidP="00E23EDB" w:rsidRDefault="00EF16DF" w14:paraId="6022E3B0" w14:textId="77777777">
      <w:pPr>
        <w:pStyle w:val="Paragrafoelenco"/>
        <w:numPr>
          <w:ilvl w:val="0"/>
          <w:numId w:val="4"/>
        </w:numPr>
        <w:tabs>
          <w:tab w:val="left" w:pos="1240"/>
        </w:tabs>
        <w:jc w:val="both"/>
        <w:rPr>
          <w:rFonts w:ascii="Arial" w:hAnsi="Arial" w:cs="Arial"/>
        </w:rPr>
      </w:pPr>
      <w:r w:rsidRPr="00E23EDB">
        <w:rPr>
          <w:rFonts w:ascii="Arial" w:hAnsi="Arial" w:cs="Arial"/>
        </w:rPr>
        <w:t xml:space="preserve">the reinstatement of certification;</w:t>
      </w:r>
    </w:p>
    <w:p w:rsidRPr="00E23EDB" w:rsidR="00EF16DF" w:rsidP="00E23EDB" w:rsidRDefault="00EF16DF" w14:paraId="3585C190" w14:textId="77777777">
      <w:pPr>
        <w:pStyle w:val="Paragrafoelenco"/>
        <w:numPr>
          <w:ilvl w:val="0"/>
          <w:numId w:val="4"/>
        </w:numPr>
        <w:tabs>
          <w:tab w:val="left" w:pos="1240"/>
        </w:tabs>
        <w:jc w:val="both"/>
        <w:rPr>
          <w:rFonts w:ascii="Arial" w:hAnsi="Arial" w:cs="Arial"/>
        </w:rPr>
      </w:pPr>
      <w:r w:rsidRPr="00E23EDB">
        <w:rPr>
          <w:rFonts w:ascii="Arial" w:hAnsi="Arial" w:cs="Arial"/>
        </w:rPr>
        <w:t xml:space="preserve">revocation of certification;</w:t>
      </w:r>
    </w:p>
    <w:p w:rsidRPr="00E23EDB" w:rsidR="00EF16DF" w:rsidP="00E23EDB" w:rsidRDefault="00EF16DF" w14:paraId="675F76FE" w14:textId="77777777">
      <w:pPr>
        <w:pStyle w:val="Paragrafoelenco"/>
        <w:numPr>
          <w:ilvl w:val="0"/>
          <w:numId w:val="4"/>
        </w:numPr>
        <w:tabs>
          <w:tab w:val="left" w:pos="1240"/>
        </w:tabs>
        <w:jc w:val="both"/>
        <w:rPr>
          <w:rFonts w:ascii="Arial" w:hAnsi="Arial" w:cs="Arial"/>
        </w:rPr>
      </w:pPr>
      <w:r w:rsidRPr="00E23EDB">
        <w:rPr>
          <w:rFonts w:ascii="Arial" w:hAnsi="Arial" w:cs="Arial"/>
        </w:rPr>
        <w:t xml:space="preserve">refusal to issue certification.</w:t>
      </w:r>
    </w:p>
    <w:p w:rsidRPr="00E23EDB" w:rsidR="00EF16DF" w:rsidP="00E23EDB" w:rsidRDefault="00EF16DF" w14:paraId="5464EBA1" w14:textId="77777777">
      <w:pPr>
        <w:tabs>
          <w:tab w:val="left" w:pos="1240"/>
        </w:tabs>
        <w:jc w:val="both"/>
        <w:rPr>
          <w:rFonts w:ascii="Arial" w:hAnsi="Arial" w:cs="Arial"/>
        </w:rPr>
      </w:pPr>
    </w:p>
    <w:p w:rsidRPr="00E23EDB" w:rsidR="00EF16DF" w:rsidP="00E23EDB" w:rsidRDefault="00EF16DF" w14:paraId="68FF3A7B" w14:textId="3EB054E8">
      <w:pPr>
        <w:tabs>
          <w:tab w:val="left" w:pos="1240"/>
        </w:tabs>
        <w:jc w:val="both"/>
        <w:rPr>
          <w:rFonts w:ascii="Arial" w:hAnsi="Arial" w:cs="Arial"/>
        </w:rPr>
      </w:pPr>
      <w:r w:rsidRPr="00E23EDB">
        <w:rPr>
          <w:rFonts w:ascii="Arial" w:hAnsi="Arial" w:cs="Arial"/>
        </w:rPr>
        <w:t xml:space="preserve">The outcome of the decision is formally communicated to the Organization. In the event of a favorable decision, AS&amp;C issues the Certificate of Conformity in accordance with the procedures set forth in these Regulations and the Certification Scheme.</w:t>
      </w:r>
    </w:p>
    <w:p w:rsidRPr="00E23EDB" w:rsidR="00EF16DF" w:rsidP="00E23EDB" w:rsidRDefault="00EF16DF" w14:paraId="54607BE0" w14:textId="77777777">
      <w:pPr>
        <w:tabs>
          <w:tab w:val="left" w:pos="1240"/>
        </w:tabs>
        <w:jc w:val="both"/>
        <w:rPr>
          <w:rFonts w:ascii="Arial" w:hAnsi="Arial" w:cs="Arial"/>
        </w:rPr>
      </w:pPr>
    </w:p>
    <w:p w:rsidRPr="00E23EDB" w:rsidR="00163ED2" w:rsidP="00E23EDB" w:rsidRDefault="00EF16DF" w14:paraId="0FC6398F" w14:textId="4FD4B09A">
      <w:pPr>
        <w:pStyle w:val="Titolo2"/>
        <w:numPr>
          <w:ilvl w:val="1"/>
          <w:numId w:val="1"/>
        </w:numPr>
        <w:jc w:val="both"/>
        <w:rPr>
          <w:rFonts w:ascii="Arial" w:hAnsi="Arial" w:cs="Arial"/>
          <w:sz w:val="24"/>
          <w:szCs w:val="24"/>
        </w:rPr>
      </w:pPr>
      <w:bookmarkStart w:name="_Toc233816830" w:id="11"/>
      <w:r w:rsidRPr="00E23EDB">
        <w:rPr>
          <w:rFonts w:ascii="Arial" w:hAnsi="Arial" w:cs="Arial"/>
          <w:sz w:val="24"/>
          <w:szCs w:val="24"/>
        </w:rPr>
        <w:lastRenderedPageBreak/>
      </w:r>
      <w:r w:rsidRPr="00E23EDB">
        <w:rPr>
          <w:rFonts w:ascii="Arial" w:hAnsi="Arial" w:cs="Arial"/>
          <w:sz w:val="24"/>
          <w:szCs w:val="24"/>
        </w:rPr>
        <w:t xml:space="preserve">Issuance of the Certificate</w:t>
      </w:r>
      <w:bookmarkEnd w:id="11"/>
    </w:p>
    <w:p w:rsidRPr="00E23EDB" w:rsidR="00EF16DF" w:rsidP="00E23EDB" w:rsidRDefault="00EF16DF" w14:paraId="3011658D" w14:textId="14590BE2">
      <w:pPr>
        <w:tabs>
          <w:tab w:val="left" w:pos="1240"/>
        </w:tabs>
        <w:jc w:val="both"/>
        <w:rPr>
          <w:rFonts w:ascii="Arial" w:hAnsi="Arial" w:cs="Arial"/>
        </w:rPr>
      </w:pPr>
      <w:r w:rsidRPr="00E23EDB">
        <w:rPr>
          <w:rFonts w:ascii="Arial" w:hAnsi="Arial" w:cs="Arial"/>
        </w:rPr>
        <w:t xml:space="preserve">Following a favorable decision, AS&amp;C issues the Certificate of Conformity, which specifies the scope of certification, the services covered by the certification, the date of issuance, the period of validity, and any other information required by the Certification Scheme.</w:t>
      </w:r>
    </w:p>
    <w:p w:rsidRPr="00E23EDB" w:rsidR="00EF16DF" w:rsidP="00E23EDB" w:rsidRDefault="00EF16DF" w14:paraId="20C7C61C" w14:textId="26718C5E">
      <w:pPr>
        <w:tabs>
          <w:tab w:val="left" w:pos="1240"/>
        </w:tabs>
        <w:jc w:val="both"/>
        <w:rPr>
          <w:rFonts w:ascii="Arial" w:hAnsi="Arial" w:cs="Arial"/>
        </w:rPr>
      </w:pPr>
      <w:r w:rsidRPr="00E23EDB">
        <w:rPr>
          <w:rFonts w:ascii="Arial" w:hAnsi="Arial" w:cs="Arial"/>
        </w:rPr>
        <w:t xml:space="preserve">The certificate remains the exclusive property of AS&amp;C and is valid solely under the conditions set forth in these Regulations and in the AS&amp;C-SCH-13009 Certification Scheme.</w:t>
      </w:r>
    </w:p>
    <w:p w:rsidRPr="00E23EDB" w:rsidR="00EF16DF" w:rsidP="00E23EDB" w:rsidRDefault="00EF16DF" w14:paraId="54034840" w14:textId="77777777">
      <w:pPr>
        <w:tabs>
          <w:tab w:val="left" w:pos="1240"/>
        </w:tabs>
        <w:jc w:val="both"/>
        <w:rPr>
          <w:rFonts w:ascii="Arial" w:hAnsi="Arial" w:cs="Arial"/>
        </w:rPr>
      </w:pPr>
    </w:p>
    <w:p w:rsidRPr="00E23EDB" w:rsidR="00EF16DF" w:rsidP="00E23EDB" w:rsidRDefault="00B97F20" w14:paraId="643F9BED" w14:textId="702ED954">
      <w:pPr>
        <w:pStyle w:val="Titolo1"/>
        <w:numPr>
          <w:ilvl w:val="0"/>
          <w:numId w:val="1"/>
        </w:numPr>
        <w:jc w:val="both"/>
        <w:rPr>
          <w:rFonts w:ascii="Arial" w:hAnsi="Arial" w:cs="Arial"/>
          <w:sz w:val="24"/>
          <w:szCs w:val="24"/>
        </w:rPr>
      </w:pPr>
      <w:bookmarkStart w:name="_Toc233816831" w:id="12"/>
      <w:bookmarkEnd w:id="12"/>
      <w:r w:rsidRPr="00E23EDB">
        <w:rPr>
          <w:rFonts w:ascii="Arial" w:hAnsi="Arial" w:cs="Arial"/>
          <w:sz w:val="24"/>
          <w:szCs w:val="24"/>
        </w:rPr>
        <w:t xml:space="preserve"> </w:t>
      </w:r>
      <w:r w:rsidRPr="00E23EDB">
        <w:rPr>
          <w:rFonts w:ascii="Arial" w:hAnsi="Arial" w:cs="Arial"/>
          <w:sz w:val="24"/>
          <w:szCs w:val="24"/>
        </w:rPr>
        <w:t xml:space="preserve">Surveillance </w:t>
      </w:r>
    </w:p>
    <w:p w:rsidRPr="00E23EDB" w:rsidR="00B97F20" w:rsidP="00E23EDB" w:rsidRDefault="00B97F20" w14:paraId="03B65DCE" w14:textId="549D2E67">
      <w:pPr>
        <w:tabs>
          <w:tab w:val="left" w:pos="1240"/>
        </w:tabs>
        <w:jc w:val="both"/>
        <w:rPr>
          <w:rFonts w:ascii="Arial" w:hAnsi="Arial" w:cs="Arial"/>
        </w:rPr>
      </w:pPr>
      <w:r w:rsidRPr="00E23EDB">
        <w:rPr>
          <w:rFonts w:ascii="Arial" w:hAnsi="Arial" w:cs="Arial"/>
        </w:rPr>
        <w:t xml:space="preserve">During the certification’s validity period, AS&amp;C conducts periodic surveillance activities to verify continued compliance with the requirements set forth in the AS&amp;C-SCH-13009 Certification Scheme.</w:t>
      </w:r>
    </w:p>
    <w:p w:rsidRPr="00E23EDB" w:rsidR="00B97F20" w:rsidP="00E23EDB" w:rsidRDefault="00B97F20" w14:paraId="62B5AF1E" w14:textId="5B58D828">
      <w:pPr>
        <w:tabs>
          <w:tab w:val="left" w:pos="1240"/>
        </w:tabs>
        <w:jc w:val="both"/>
        <w:rPr>
          <w:rFonts w:ascii="Arial" w:hAnsi="Arial" w:cs="Arial"/>
        </w:rPr>
      </w:pPr>
      <w:r w:rsidRPr="00E23EDB">
        <w:rPr>
          <w:rFonts w:ascii="Arial" w:hAnsi="Arial" w:cs="Arial"/>
        </w:rPr>
        <w:t xml:space="preserve">Surveillance activities are conducted annually and include verification of the entire scope of application and the services included therein. Specifically, during each surveillance audit, AS&amp;C verifies all certification requirements set forth in the Scheme, including the applicable requirements of ISO 13009:2015, applicable legislative and regulatory requirements, additional requirements specified by the Certification Scheme, and all services included within the scope of certification.</w:t>
      </w:r>
    </w:p>
    <w:p w:rsidRPr="00E23EDB" w:rsidR="00B97F20" w:rsidP="00E23EDB" w:rsidRDefault="00B97F20" w14:paraId="3C41EB13" w14:textId="7A695B62">
      <w:pPr>
        <w:tabs>
          <w:tab w:val="left" w:pos="1240"/>
        </w:tabs>
        <w:jc w:val="both"/>
        <w:rPr>
          <w:rFonts w:ascii="Arial" w:hAnsi="Arial" w:cs="Arial"/>
        </w:rPr>
      </w:pPr>
      <w:r w:rsidRPr="00E23EDB">
        <w:rPr>
          <w:rFonts w:ascii="Arial" w:hAnsi="Arial" w:cs="Arial"/>
        </w:rPr>
        <w:t xml:space="preserve">Surveillance activities are conducted in accordance with the procedures set forth in the Certification Scheme and also include verification of the effective management of any changes that have occurred within the Organization, corrective actions resulting from previous nonconformities, and any complaints received regarding the certified services.</w:t>
      </w:r>
    </w:p>
    <w:p w:rsidRPr="00E23EDB" w:rsidR="00B97F20" w:rsidP="00E23EDB" w:rsidRDefault="00B97F20" w14:paraId="572A9877" w14:textId="2844736A">
      <w:pPr>
        <w:tabs>
          <w:tab w:val="left" w:pos="1240"/>
        </w:tabs>
        <w:jc w:val="both"/>
        <w:rPr>
          <w:rFonts w:ascii="Arial" w:hAnsi="Arial" w:cs="Arial"/>
        </w:rPr>
      </w:pPr>
      <w:r w:rsidRPr="00E23EDB">
        <w:rPr>
          <w:rFonts w:ascii="Arial" w:hAnsi="Arial" w:cs="Arial"/>
        </w:rPr>
        <w:t xml:space="preserve">A positive outcome of the surveillance activities is a necessary condition for maintaining certification.</w:t>
      </w:r>
    </w:p>
    <w:p w:rsidRPr="00E23EDB" w:rsidR="00B97F20" w:rsidP="00E23EDB" w:rsidRDefault="00B97F20" w14:paraId="4FA73A64" w14:textId="3F48E9DE">
      <w:pPr>
        <w:pStyle w:val="Titolo1"/>
        <w:numPr>
          <w:ilvl w:val="0"/>
          <w:numId w:val="1"/>
        </w:numPr>
        <w:jc w:val="both"/>
        <w:rPr>
          <w:rFonts w:ascii="Arial" w:hAnsi="Arial" w:cs="Arial"/>
          <w:sz w:val="24"/>
          <w:szCs w:val="24"/>
        </w:rPr>
      </w:pPr>
      <w:bookmarkStart w:name="_Toc233816832" w:id="13"/>
      <w:r w:rsidRPr="00E23EDB">
        <w:rPr>
          <w:rFonts w:ascii="Arial" w:hAnsi="Arial" w:cs="Arial"/>
          <w:sz w:val="24"/>
          <w:szCs w:val="24"/>
        </w:rPr>
        <w:t xml:space="preserve">Renewal</w:t>
      </w:r>
      <w:bookmarkEnd w:id="13"/>
    </w:p>
    <w:p w:rsidRPr="00E23EDB" w:rsidR="00B97F20" w:rsidP="00E23EDB" w:rsidRDefault="00B97F20" w14:paraId="00F86457" w14:textId="2BE14C64">
      <w:pPr>
        <w:tabs>
          <w:tab w:val="left" w:pos="1240"/>
        </w:tabs>
        <w:jc w:val="both"/>
        <w:rPr>
          <w:rFonts w:ascii="Arial" w:hAnsi="Arial" w:cs="Arial"/>
        </w:rPr>
      </w:pPr>
      <w:r w:rsidRPr="00E23EDB">
        <w:rPr>
          <w:rFonts w:ascii="Arial" w:hAnsi="Arial" w:cs="Arial"/>
        </w:rPr>
        <w:t xml:space="preserve">Certification is valid for three years. For the purposes of renewal, AS&amp;C conducts a new assessment to verify continued compliance with the requirements of the AS&amp;C-SCH-13009 Certification Scheme.</w:t>
      </w:r>
    </w:p>
    <w:p w:rsidRPr="00E23EDB" w:rsidR="00B97F20" w:rsidP="00E23EDB" w:rsidRDefault="00B97F20" w14:paraId="77614499" w14:textId="3CFD082F">
      <w:pPr>
        <w:tabs>
          <w:tab w:val="left" w:pos="1240"/>
        </w:tabs>
        <w:jc w:val="both"/>
        <w:rPr>
          <w:rFonts w:ascii="Arial" w:hAnsi="Arial" w:cs="Arial"/>
        </w:rPr>
      </w:pPr>
      <w:r w:rsidRPr="00E23EDB">
        <w:rPr>
          <w:rFonts w:ascii="Arial" w:hAnsi="Arial" w:cs="Arial"/>
        </w:rPr>
        <w:t xml:space="preserve">The renewal process includes verification of the entire scope of application and all applicable certification requirements, following the same procedures as those for initial certification. Therefore, the assessment covers all applicable requirements of ISO 13009:2015, applicable legislative and regulatory requirements, additional requirements specified by the Certification Scheme, and all services included within the scope of certification.</w:t>
      </w:r>
    </w:p>
    <w:p w:rsidRPr="00E23EDB" w:rsidR="00B97F20" w:rsidP="00E23EDB" w:rsidRDefault="00B97F20" w14:paraId="13294B7F" w14:textId="4E9F9011">
      <w:pPr>
        <w:tabs>
          <w:tab w:val="left" w:pos="1240"/>
        </w:tabs>
        <w:jc w:val="both"/>
        <w:rPr>
          <w:rFonts w:ascii="Arial" w:hAnsi="Arial" w:cs="Arial"/>
        </w:rPr>
      </w:pPr>
      <w:r w:rsidRPr="00E23EDB">
        <w:rPr>
          <w:rFonts w:ascii="Arial" w:hAnsi="Arial" w:cs="Arial"/>
        </w:rPr>
        <w:t xml:space="preserve">Certification renewal is contingent upon the successful outcome of the assessment activities, the resolution of any nonconformities identified, the completion of the file review, and the subsequent favorable certification decision.</w:t>
      </w:r>
    </w:p>
    <w:p w:rsidRPr="00E23EDB" w:rsidR="0042165C" w:rsidP="00E23EDB" w:rsidRDefault="00B97F20" w14:paraId="2D7519E6" w14:textId="650C7868">
      <w:pPr>
        <w:tabs>
          <w:tab w:val="left" w:pos="1240"/>
        </w:tabs>
        <w:jc w:val="both"/>
        <w:rPr>
          <w:rFonts w:ascii="Arial" w:hAnsi="Arial" w:cs="Arial"/>
        </w:rPr>
      </w:pPr>
      <w:r w:rsidRPr="00E23EDB">
        <w:rPr>
          <w:rFonts w:ascii="Arial" w:hAnsi="Arial" w:cs="Arial"/>
        </w:rPr>
        <w:lastRenderedPageBreak/>
      </w:r>
      <w:r w:rsidRPr="00E23EDB">
        <w:rPr>
          <w:rFonts w:ascii="Arial" w:hAnsi="Arial" w:cs="Arial"/>
        </w:rPr>
        <w:t xml:space="preserve">If the renewal process is not completed by the certificate’s expiration date for reasons attributable to the Organization, the certification automatically lapses. The issuance of any new certification will be contingent upon the initiation of a new certification process in accordance with the procedures set forth in these Regulations.</w:t>
      </w:r>
    </w:p>
    <w:p w:rsidRPr="00E23EDB" w:rsidR="0042165C" w:rsidP="00E23EDB" w:rsidRDefault="0042165C" w14:paraId="4C001C1D" w14:textId="5049857C">
      <w:pPr>
        <w:pStyle w:val="Titolo1"/>
        <w:numPr>
          <w:ilvl w:val="0"/>
          <w:numId w:val="1"/>
        </w:numPr>
        <w:jc w:val="both"/>
        <w:rPr>
          <w:rFonts w:ascii="Arial" w:hAnsi="Arial" w:cs="Arial"/>
          <w:sz w:val="24"/>
          <w:szCs w:val="24"/>
        </w:rPr>
      </w:pPr>
      <w:bookmarkStart w:name="_Toc233816833" w:id="14"/>
      <w:r w:rsidRPr="00E23EDB">
        <w:rPr>
          <w:rFonts w:ascii="Arial" w:hAnsi="Arial" w:cs="Arial"/>
          <w:sz w:val="24"/>
          <w:szCs w:val="24"/>
        </w:rPr>
        <w:t xml:space="preserve">Authorization to Use External Resources</w:t>
      </w:r>
      <w:bookmarkEnd w:id="14"/>
    </w:p>
    <w:p w:rsidRPr="00E23EDB" w:rsidR="0042165C" w:rsidP="00E23EDB" w:rsidRDefault="0042165C" w14:paraId="11F9B145" w14:textId="62849176">
      <w:pPr>
        <w:jc w:val="both"/>
        <w:rPr>
          <w:rFonts w:ascii="Arial" w:hAnsi="Arial" w:cs="Arial"/>
        </w:rPr>
      </w:pPr>
      <w:r w:rsidRPr="00E23EDB">
        <w:rPr>
          <w:rFonts w:ascii="Arial" w:hAnsi="Arial" w:cs="Arial"/>
        </w:rPr>
        <w:t xml:space="preserve">To carry out the activities covered by the contract, the Entity may rely on both its own employees and external parties acting on its behalf, provided they are duly qualified. Such parties are required to comply with all obligations incumbent upon the Entity, including those regarding independence and confidentiality.</w:t>
      </w:r>
    </w:p>
    <w:p w:rsidRPr="00E23EDB" w:rsidR="0042165C" w:rsidP="00E23EDB" w:rsidRDefault="0042165C" w14:paraId="6832D429" w14:textId="77777777">
      <w:pPr>
        <w:jc w:val="both"/>
        <w:rPr>
          <w:rFonts w:ascii="Arial" w:hAnsi="Arial" w:cs="Arial"/>
        </w:rPr>
      </w:pPr>
    </w:p>
    <w:p w:rsidRPr="00E23EDB" w:rsidR="0042165C" w:rsidP="00E23EDB" w:rsidRDefault="0042165C" w14:paraId="4A14FF95" w14:textId="58554286">
      <w:pPr>
        <w:pStyle w:val="Titolo1"/>
        <w:numPr>
          <w:ilvl w:val="0"/>
          <w:numId w:val="1"/>
        </w:numPr>
        <w:jc w:val="both"/>
        <w:rPr>
          <w:rFonts w:ascii="Arial" w:hAnsi="Arial" w:cs="Arial"/>
          <w:sz w:val="24"/>
          <w:szCs w:val="24"/>
        </w:rPr>
      </w:pPr>
      <w:bookmarkStart w:name="_Toc233816834" w:id="15"/>
      <w:r w:rsidRPr="00E23EDB">
        <w:rPr>
          <w:rFonts w:ascii="Arial" w:hAnsi="Arial" w:cs="Arial"/>
          <w:sz w:val="24"/>
          <w:szCs w:val="24"/>
        </w:rPr>
        <w:t xml:space="preserve">Extension, Reduction, Suspension, Revocation, and Waiver</w:t>
      </w:r>
      <w:bookmarkEnd w:id="15"/>
    </w:p>
    <w:p w:rsidRPr="00E23EDB" w:rsidR="0042165C" w:rsidP="00E23EDB" w:rsidRDefault="0042165C" w14:paraId="64E7DE8C" w14:textId="646F0A44">
      <w:pPr>
        <w:pStyle w:val="Paragrafoelenco"/>
        <w:numPr>
          <w:ilvl w:val="1"/>
          <w:numId w:val="1"/>
        </w:numPr>
        <w:jc w:val="both"/>
        <w:outlineLvl w:val="1"/>
        <w:rPr>
          <w:rFonts w:ascii="Arial" w:hAnsi="Arial" w:cs="Arial"/>
        </w:rPr>
      </w:pPr>
      <w:bookmarkStart w:name="_Toc233816835" w:id="16"/>
      <w:r w:rsidRPr="00E23EDB">
        <w:rPr>
          <w:rFonts w:ascii="Arial" w:hAnsi="Arial" w:cs="Arial"/>
        </w:rPr>
        <w:t xml:space="preserve">Extension of the Scope of Certification</w:t>
      </w:r>
      <w:bookmarkEnd w:id="16"/>
    </w:p>
    <w:p w:rsidRPr="00E23EDB" w:rsidR="0042165C" w:rsidP="00E23EDB" w:rsidRDefault="0042165C" w14:paraId="775C0A4D" w14:textId="38CF9782">
      <w:pPr>
        <w:jc w:val="both"/>
        <w:rPr>
          <w:rFonts w:ascii="Arial" w:hAnsi="Arial" w:cs="Arial"/>
        </w:rPr>
      </w:pPr>
      <w:r w:rsidRPr="00E23EDB">
        <w:rPr>
          <w:rFonts w:ascii="Arial" w:hAnsi="Arial" w:cs="Arial"/>
        </w:rPr>
        <w:t xml:space="preserve">The certified organization may request, at any time during the certification’s validity period, an extension of the scope of certification to include additional services, processes, or activities falling within the scope of the AS&amp;C-SCH-13009 Certification Scheme.</w:t>
      </w:r>
    </w:p>
    <w:p w:rsidRPr="00E23EDB" w:rsidR="0042165C" w:rsidP="00E23EDB" w:rsidRDefault="0042165C" w14:paraId="37A111C9" w14:textId="0EF41C70">
      <w:pPr>
        <w:jc w:val="both"/>
        <w:rPr>
          <w:rFonts w:ascii="Arial" w:hAnsi="Arial" w:cs="Arial"/>
        </w:rPr>
      </w:pPr>
      <w:r w:rsidRPr="00E23EDB">
        <w:rPr>
          <w:rFonts w:ascii="Arial" w:hAnsi="Arial" w:cs="Arial"/>
        </w:rPr>
        <w:t xml:space="preserve">The request must be submitted in writing to AS&amp;C, providing all the information necessary to allow for an assessment of the requested extension.</w:t>
      </w:r>
    </w:p>
    <w:p w:rsidRPr="00E23EDB" w:rsidR="0042165C" w:rsidP="00E23EDB" w:rsidRDefault="0042165C" w14:paraId="2004E173" w14:textId="45F3AFBB">
      <w:pPr>
        <w:jc w:val="both"/>
        <w:rPr>
          <w:rFonts w:ascii="Arial" w:hAnsi="Arial" w:cs="Arial"/>
        </w:rPr>
      </w:pPr>
      <w:r w:rsidRPr="00E23EDB">
        <w:rPr>
          <w:rFonts w:ascii="Arial" w:hAnsi="Arial" w:cs="Arial"/>
        </w:rPr>
        <w:t xml:space="preserve">AS&amp;C will review the request and, if it deems it admissible, will plan the assessment activities deemed necessary to verify the compliance of the new services or activities with the requirements set forth in the Certification Scheme.</w:t>
      </w:r>
    </w:p>
    <w:p w:rsidRPr="00E23EDB" w:rsidR="0042165C" w:rsidP="00E23EDB" w:rsidRDefault="0042165C" w14:paraId="7649C666" w14:textId="77777777">
      <w:pPr>
        <w:jc w:val="both"/>
        <w:rPr>
          <w:rFonts w:ascii="Arial" w:hAnsi="Arial" w:cs="Arial"/>
        </w:rPr>
      </w:pPr>
      <w:r w:rsidRPr="00E23EDB">
        <w:rPr>
          <w:rFonts w:ascii="Arial" w:hAnsi="Arial" w:cs="Arial"/>
        </w:rPr>
        <w:t xml:space="preserve">The extension of the scope of certification is contingent upon the successful outcome of the assessment activities, the review of the application, and the subsequent favorable certification decision.</w:t>
      </w:r>
    </w:p>
    <w:p w:rsidRPr="00E23EDB" w:rsidR="0042165C" w:rsidP="00E23EDB" w:rsidRDefault="0042165C" w14:paraId="074D3E27" w14:textId="77777777">
      <w:pPr>
        <w:jc w:val="both"/>
        <w:rPr>
          <w:rFonts w:ascii="Arial" w:hAnsi="Arial" w:cs="Arial"/>
        </w:rPr>
      </w:pPr>
    </w:p>
    <w:p w:rsidRPr="00E23EDB" w:rsidR="0042165C" w:rsidP="00E23EDB" w:rsidRDefault="0042165C" w14:paraId="167A1472" w14:textId="395624D3">
      <w:pPr>
        <w:jc w:val="both"/>
        <w:rPr>
          <w:rFonts w:ascii="Arial" w:hAnsi="Arial" w:cs="Arial"/>
        </w:rPr>
      </w:pPr>
      <w:r w:rsidRPr="00E23EDB">
        <w:rPr>
          <w:rFonts w:ascii="Arial" w:hAnsi="Arial" w:cs="Arial"/>
        </w:rPr>
        <w:t xml:space="preserve">Following the favorable decision, AS&amp;C issues a new certificate reflecting the updated scope of certification.</w:t>
      </w:r>
    </w:p>
    <w:p w:rsidRPr="00E23EDB" w:rsidR="0042165C" w:rsidP="00E23EDB" w:rsidRDefault="0042165C" w14:paraId="42401FD7" w14:textId="77777777">
      <w:pPr>
        <w:jc w:val="both"/>
        <w:rPr>
          <w:rFonts w:ascii="Arial" w:hAnsi="Arial" w:cs="Arial"/>
        </w:rPr>
      </w:pPr>
    </w:p>
    <w:p w:rsidRPr="00E23EDB" w:rsidR="0042165C" w:rsidP="00E23EDB" w:rsidRDefault="0042165C" w14:paraId="6BCE8CE7" w14:textId="45D9983B">
      <w:pPr>
        <w:pStyle w:val="Paragrafoelenco"/>
        <w:numPr>
          <w:ilvl w:val="1"/>
          <w:numId w:val="1"/>
        </w:numPr>
        <w:jc w:val="both"/>
        <w:outlineLvl w:val="1"/>
        <w:rPr>
          <w:rFonts w:ascii="Arial" w:hAnsi="Arial" w:cs="Arial"/>
        </w:rPr>
      </w:pPr>
      <w:bookmarkStart w:name="_Toc233816836" w:id="17"/>
      <w:r w:rsidRPr="00E23EDB">
        <w:rPr>
          <w:rFonts w:ascii="Arial" w:hAnsi="Arial" w:cs="Arial"/>
        </w:rPr>
        <w:t xml:space="preserve">Reduction of the Scope of Certification</w:t>
      </w:r>
      <w:bookmarkEnd w:id="17"/>
    </w:p>
    <w:p w:rsidRPr="00E23EDB" w:rsidR="0042165C" w:rsidP="00E23EDB" w:rsidRDefault="0042165C" w14:paraId="460907C0" w14:textId="37C950AE">
      <w:pPr>
        <w:jc w:val="both"/>
        <w:rPr>
          <w:rFonts w:ascii="Arial" w:hAnsi="Arial" w:cs="Arial"/>
        </w:rPr>
      </w:pPr>
      <w:r w:rsidRPr="00E23EDB">
        <w:rPr>
          <w:rFonts w:ascii="Arial" w:hAnsi="Arial" w:cs="Arial"/>
        </w:rPr>
        <w:t xml:space="preserve">The Organization may request a reduction of the scope of certification at any time if it ceases to provide one or more certified services or voluntarily waives part of the scope of certification.</w:t>
      </w:r>
    </w:p>
    <w:p w:rsidRPr="00E23EDB" w:rsidR="0042165C" w:rsidP="00E23EDB" w:rsidRDefault="0042165C" w14:paraId="0873C524" w14:textId="4128F1E3">
      <w:pPr>
        <w:jc w:val="both"/>
        <w:rPr>
          <w:rFonts w:ascii="Arial" w:hAnsi="Arial" w:cs="Arial"/>
        </w:rPr>
      </w:pPr>
      <w:r w:rsidRPr="00E23EDB">
        <w:rPr>
          <w:rFonts w:ascii="Arial" w:hAnsi="Arial" w:cs="Arial"/>
        </w:rPr>
        <w:t xml:space="preserve">AS&amp;C may also order a reduction in the scope of certification if it determines that certain services or activities no longer meet the requirements of the Certification Scheme, provided that the remaining certified activities remain compliant.</w:t>
      </w:r>
    </w:p>
    <w:p w:rsidRPr="00E23EDB" w:rsidR="0042165C" w:rsidP="00E23EDB" w:rsidRDefault="0042165C" w14:paraId="50B188CA" w14:textId="5C5EB16C">
      <w:pPr>
        <w:jc w:val="both"/>
        <w:rPr>
          <w:rFonts w:ascii="Arial" w:hAnsi="Arial" w:cs="Arial"/>
        </w:rPr>
      </w:pPr>
      <w:r w:rsidRPr="00E23EDB">
        <w:rPr>
          <w:rFonts w:ascii="Arial" w:hAnsi="Arial" w:cs="Arial"/>
        </w:rPr>
        <w:lastRenderedPageBreak/>
      </w:r>
      <w:r w:rsidRPr="00E23EDB">
        <w:rPr>
          <w:rFonts w:ascii="Arial" w:hAnsi="Arial" w:cs="Arial"/>
        </w:rPr>
        <w:t xml:space="preserve">The reduction of the scope of certification is formalized through a certification decision and the issuance of a new certificate reflecting the updated scope of certification.</w:t>
      </w:r>
    </w:p>
    <w:p w:rsidRPr="00E23EDB" w:rsidR="0042165C" w:rsidP="00E23EDB" w:rsidRDefault="0042165C" w14:paraId="551DC754" w14:textId="38CC35BF">
      <w:pPr>
        <w:jc w:val="both"/>
        <w:rPr>
          <w:rFonts w:ascii="Arial" w:hAnsi="Arial" w:cs="Arial"/>
        </w:rPr>
      </w:pPr>
    </w:p>
    <w:p w:rsidRPr="00E23EDB" w:rsidR="00553966" w:rsidP="00E23EDB" w:rsidRDefault="00553966" w14:paraId="44A6D38B" w14:textId="604BBD54">
      <w:pPr>
        <w:pStyle w:val="Paragrafoelenco"/>
        <w:numPr>
          <w:ilvl w:val="1"/>
          <w:numId w:val="1"/>
        </w:numPr>
        <w:jc w:val="both"/>
        <w:outlineLvl w:val="1"/>
        <w:rPr>
          <w:rFonts w:ascii="Arial" w:hAnsi="Arial" w:cs="Arial"/>
        </w:rPr>
      </w:pPr>
      <w:bookmarkStart w:name="_Toc233816837" w:id="18"/>
      <w:r w:rsidRPr="00E23EDB">
        <w:rPr>
          <w:rFonts w:ascii="Arial" w:hAnsi="Arial" w:cs="Arial"/>
        </w:rPr>
        <w:t xml:space="preserve">Suspension of Certification</w:t>
      </w:r>
      <w:bookmarkEnd w:id="18"/>
    </w:p>
    <w:p w:rsidRPr="00E23EDB" w:rsidR="00553966" w:rsidP="00E23EDB" w:rsidRDefault="00553966" w14:paraId="3F21A25B" w14:textId="5F55A643">
      <w:pPr>
        <w:jc w:val="both"/>
        <w:rPr>
          <w:rFonts w:ascii="Arial" w:hAnsi="Arial" w:cs="Arial"/>
        </w:rPr>
      </w:pPr>
      <w:r w:rsidRPr="00E23EDB">
        <w:rPr>
          <w:rFonts w:ascii="Arial" w:hAnsi="Arial" w:cs="Arial"/>
        </w:rPr>
        <w:t xml:space="preserve">AS&amp;C may suspend certification for a maximum period of six months if one or more of the following conditions apply:</w:t>
      </w:r>
    </w:p>
    <w:p w:rsidRPr="00E23EDB" w:rsidR="00553966" w:rsidP="00E23EDB" w:rsidRDefault="00553966" w14:paraId="085E56E7" w14:textId="77777777">
      <w:pPr>
        <w:pStyle w:val="Paragrafoelenco"/>
        <w:numPr>
          <w:ilvl w:val="0"/>
          <w:numId w:val="7"/>
        </w:numPr>
        <w:jc w:val="both"/>
        <w:rPr>
          <w:rFonts w:ascii="Arial" w:hAnsi="Arial" w:cs="Arial"/>
        </w:rPr>
      </w:pPr>
      <w:r w:rsidRPr="00E23EDB">
        <w:rPr>
          <w:rFonts w:ascii="Arial" w:hAnsi="Arial" w:cs="Arial"/>
        </w:rPr>
        <w:t xml:space="preserve">failure to maintain certification requirements;</w:t>
      </w:r>
    </w:p>
    <w:p w:rsidRPr="00E23EDB" w:rsidR="00553966" w:rsidP="00E23EDB" w:rsidRDefault="00553966" w14:paraId="2638873A" w14:textId="77777777">
      <w:pPr>
        <w:pStyle w:val="Paragrafoelenco"/>
        <w:numPr>
          <w:ilvl w:val="0"/>
          <w:numId w:val="7"/>
        </w:numPr>
        <w:jc w:val="both"/>
        <w:rPr>
          <w:rFonts w:ascii="Arial" w:hAnsi="Arial" w:cs="Arial"/>
        </w:rPr>
      </w:pPr>
      <w:r w:rsidRPr="00E23EDB">
        <w:rPr>
          <w:rFonts w:ascii="Arial" w:hAnsi="Arial" w:cs="Arial"/>
        </w:rPr>
        <w:t xml:space="preserve">failure to address nonconformities within the prescribed timeframes;</w:t>
      </w:r>
    </w:p>
    <w:p w:rsidRPr="00E23EDB" w:rsidR="00553966" w:rsidP="00E23EDB" w:rsidRDefault="00553966" w14:paraId="61A89575" w14:textId="77777777">
      <w:pPr>
        <w:pStyle w:val="Paragrafoelenco"/>
        <w:numPr>
          <w:ilvl w:val="0"/>
          <w:numId w:val="7"/>
        </w:numPr>
        <w:jc w:val="both"/>
        <w:rPr>
          <w:rFonts w:ascii="Arial" w:hAnsi="Arial" w:cs="Arial"/>
        </w:rPr>
      </w:pPr>
      <w:r w:rsidRPr="00E23EDB">
        <w:rPr>
          <w:rFonts w:ascii="Arial" w:hAnsi="Arial" w:cs="Arial"/>
        </w:rPr>
        <w:t xml:space="preserve">obstruction of surveillance or renewal activities;</w:t>
      </w:r>
    </w:p>
    <w:p w:rsidRPr="00E23EDB" w:rsidR="00553966" w:rsidP="00E23EDB" w:rsidRDefault="00553966" w14:paraId="54D238D6" w14:textId="77777777">
      <w:pPr>
        <w:pStyle w:val="Paragrafoelenco"/>
        <w:numPr>
          <w:ilvl w:val="0"/>
          <w:numId w:val="7"/>
        </w:numPr>
        <w:jc w:val="both"/>
        <w:rPr>
          <w:rFonts w:ascii="Arial" w:hAnsi="Arial" w:cs="Arial"/>
        </w:rPr>
      </w:pPr>
      <w:r w:rsidRPr="00E23EDB">
        <w:rPr>
          <w:rFonts w:ascii="Arial" w:hAnsi="Arial" w:cs="Arial"/>
        </w:rPr>
        <w:t xml:space="preserve">improper use of the certificate or certification mark, provided that the violation can be rectified and has not caused serious or irreparable damage to the credibility of the certification; </w:t>
      </w:r>
    </w:p>
    <w:p w:rsidRPr="00E23EDB" w:rsidR="00553966" w:rsidP="00E23EDB" w:rsidRDefault="00553966" w14:paraId="4A0FCA79" w14:textId="16D71877">
      <w:pPr>
        <w:pStyle w:val="Paragrafoelenco"/>
        <w:numPr>
          <w:ilvl w:val="0"/>
          <w:numId w:val="7"/>
        </w:numPr>
        <w:jc w:val="both"/>
        <w:rPr>
          <w:rFonts w:ascii="Arial" w:hAnsi="Arial" w:cs="Arial"/>
        </w:rPr>
      </w:pPr>
      <w:r w:rsidRPr="00E23EDB">
        <w:rPr>
          <w:rFonts w:ascii="Arial" w:hAnsi="Arial" w:cs="Arial"/>
        </w:rPr>
        <w:t xml:space="preserve">failure to comply with the provisions contained in these Regulations or in the Certification Scheme;</w:t>
      </w:r>
    </w:p>
    <w:p w:rsidRPr="00E23EDB" w:rsidR="00553966" w:rsidP="00E23EDB" w:rsidRDefault="00553966" w14:paraId="5AD74FEF" w14:textId="77777777">
      <w:pPr>
        <w:pStyle w:val="Paragrafoelenco"/>
        <w:numPr>
          <w:ilvl w:val="0"/>
          <w:numId w:val="7"/>
        </w:numPr>
        <w:jc w:val="both"/>
        <w:rPr>
          <w:rFonts w:ascii="Arial" w:hAnsi="Arial" w:cs="Arial"/>
        </w:rPr>
      </w:pPr>
      <w:r w:rsidRPr="00E23EDB">
        <w:rPr>
          <w:rFonts w:ascii="Arial" w:hAnsi="Arial" w:cs="Arial"/>
        </w:rPr>
        <w:t xml:space="preserve">failure to fulfill financial obligations to AS&amp;C;</w:t>
      </w:r>
    </w:p>
    <w:p w:rsidRPr="00E23EDB" w:rsidR="00553966" w:rsidP="00E23EDB" w:rsidRDefault="00553966" w14:paraId="6DC2ABF5" w14:textId="112264B6">
      <w:pPr>
        <w:pStyle w:val="Paragrafoelenco"/>
        <w:numPr>
          <w:ilvl w:val="0"/>
          <w:numId w:val="7"/>
        </w:numPr>
        <w:jc w:val="both"/>
        <w:rPr>
          <w:rFonts w:ascii="Arial" w:hAnsi="Arial" w:cs="Arial"/>
        </w:rPr>
      </w:pPr>
      <w:r w:rsidRPr="00E23EDB">
        <w:rPr>
          <w:rFonts w:ascii="Arial" w:hAnsi="Arial" w:cs="Arial"/>
        </w:rPr>
        <w:t xml:space="preserve">a justified request by the Organization.</w:t>
      </w:r>
    </w:p>
    <w:p w:rsidRPr="00E23EDB" w:rsidR="00553966" w:rsidP="00E23EDB" w:rsidRDefault="00553966" w14:paraId="06777ED3" w14:textId="5D96CB7E">
      <w:pPr>
        <w:jc w:val="both"/>
        <w:rPr>
          <w:rFonts w:ascii="Arial" w:hAnsi="Arial" w:cs="Arial"/>
        </w:rPr>
      </w:pPr>
      <w:r w:rsidRPr="00E23EDB">
        <w:rPr>
          <w:rFonts w:ascii="Arial" w:hAnsi="Arial" w:cs="Arial"/>
        </w:rPr>
        <w:t xml:space="preserve">During the suspension period, the Organization may not use the certificate or refer to the certification in a manner that suggests it is valid.</w:t>
      </w:r>
    </w:p>
    <w:p w:rsidRPr="00E23EDB" w:rsidR="00553966" w:rsidP="00E23EDB" w:rsidRDefault="00553966" w14:paraId="22B6B52E" w14:textId="3149217F">
      <w:pPr>
        <w:jc w:val="both"/>
        <w:rPr>
          <w:rFonts w:ascii="Arial" w:hAnsi="Arial" w:cs="Arial"/>
        </w:rPr>
      </w:pPr>
      <w:r w:rsidRPr="00E23EDB">
        <w:rPr>
          <w:rFonts w:ascii="Arial" w:hAnsi="Arial" w:cs="Arial"/>
        </w:rPr>
        <w:t xml:space="preserve">The suspension is lifted only after verification that the causes leading to it have been resolved and following a favorable decision to reinstate the certification.</w:t>
      </w:r>
    </w:p>
    <w:p w:rsidRPr="00E23EDB" w:rsidR="00553966" w:rsidP="00E23EDB" w:rsidRDefault="00553966" w14:paraId="72EAA596" w14:textId="77777777">
      <w:pPr>
        <w:jc w:val="both"/>
        <w:rPr>
          <w:rFonts w:ascii="Arial" w:hAnsi="Arial" w:cs="Arial"/>
        </w:rPr>
      </w:pPr>
    </w:p>
    <w:p w:rsidRPr="00E23EDB" w:rsidR="00553966" w:rsidP="00E23EDB" w:rsidRDefault="00553966" w14:paraId="4D1F12CE" w14:textId="09B6790A">
      <w:pPr>
        <w:pStyle w:val="Paragrafoelenco"/>
        <w:numPr>
          <w:ilvl w:val="1"/>
          <w:numId w:val="1"/>
        </w:numPr>
        <w:jc w:val="both"/>
        <w:outlineLvl w:val="1"/>
        <w:rPr>
          <w:rFonts w:ascii="Arial" w:hAnsi="Arial" w:cs="Arial"/>
        </w:rPr>
      </w:pPr>
      <w:bookmarkStart w:name="_Toc233816838" w:id="19"/>
      <w:r w:rsidRPr="00E23EDB">
        <w:rPr>
          <w:rFonts w:ascii="Arial" w:hAnsi="Arial" w:cs="Arial"/>
        </w:rPr>
        <w:t xml:space="preserve">Revocation of Certification</w:t>
      </w:r>
      <w:bookmarkEnd w:id="19"/>
    </w:p>
    <w:p w:rsidRPr="00E23EDB" w:rsidR="00553966" w:rsidP="00E23EDB" w:rsidRDefault="00553966" w14:paraId="636B7FD3" w14:textId="77777777">
      <w:pPr>
        <w:jc w:val="both"/>
        <w:rPr>
          <w:rFonts w:ascii="Arial" w:hAnsi="Arial" w:cs="Arial"/>
        </w:rPr>
      </w:pPr>
      <w:r w:rsidRPr="00E23EDB">
        <w:rPr>
          <w:rFonts w:ascii="Arial" w:hAnsi="Arial" w:cs="Arial"/>
        </w:rPr>
        <w:t xml:space="preserve">AS&amp;C shall revoke the certification if:</w:t>
      </w:r>
    </w:p>
    <w:p w:rsidRPr="00E23EDB" w:rsidR="00553966" w:rsidP="00E23EDB" w:rsidRDefault="00553966" w14:paraId="2E13B0D9" w14:textId="77777777">
      <w:pPr>
        <w:jc w:val="both"/>
        <w:rPr>
          <w:rFonts w:ascii="Arial" w:hAnsi="Arial" w:cs="Arial"/>
        </w:rPr>
      </w:pPr>
    </w:p>
    <w:p w:rsidRPr="00E23EDB" w:rsidR="00553966" w:rsidP="00E23EDB" w:rsidRDefault="00553966" w14:paraId="44743D96" w14:textId="77777777">
      <w:pPr>
        <w:pStyle w:val="Paragrafoelenco"/>
        <w:numPr>
          <w:ilvl w:val="0"/>
          <w:numId w:val="8"/>
        </w:numPr>
        <w:jc w:val="both"/>
        <w:rPr>
          <w:rFonts w:ascii="Arial" w:hAnsi="Arial" w:cs="Arial"/>
        </w:rPr>
      </w:pPr>
      <w:r w:rsidRPr="00E23EDB">
        <w:rPr>
          <w:rFonts w:ascii="Arial" w:hAnsi="Arial" w:cs="Arial"/>
        </w:rPr>
        <w:t xml:space="preserve">the requirements necessary to maintain certification are permanently no longer met;</w:t>
      </w:r>
    </w:p>
    <w:p w:rsidRPr="00E23EDB" w:rsidR="00553966" w:rsidP="00E23EDB" w:rsidRDefault="00553966" w14:paraId="3A6B8BA5" w14:textId="77777777">
      <w:pPr>
        <w:pStyle w:val="Paragrafoelenco"/>
        <w:numPr>
          <w:ilvl w:val="0"/>
          <w:numId w:val="8"/>
        </w:numPr>
        <w:jc w:val="both"/>
        <w:rPr>
          <w:rFonts w:ascii="Arial" w:hAnsi="Arial" w:cs="Arial"/>
        </w:rPr>
      </w:pPr>
      <w:r w:rsidRPr="00E23EDB">
        <w:rPr>
          <w:rFonts w:ascii="Arial" w:hAnsi="Arial" w:cs="Arial"/>
        </w:rPr>
        <w:t xml:space="preserve">the causes that led to the suspension are not resolved within the established timeframes;</w:t>
      </w:r>
    </w:p>
    <w:p w:rsidRPr="00E23EDB" w:rsidR="00553966" w:rsidP="00E23EDB" w:rsidRDefault="00553966" w14:paraId="4AD8FED9" w14:textId="2BB4DE94">
      <w:pPr>
        <w:pStyle w:val="Paragrafoelenco"/>
        <w:numPr>
          <w:ilvl w:val="0"/>
          <w:numId w:val="8"/>
        </w:numPr>
        <w:jc w:val="both"/>
        <w:rPr>
          <w:rFonts w:ascii="Arial" w:hAnsi="Arial" w:cs="Arial"/>
        </w:rPr>
      </w:pPr>
      <w:r w:rsidRPr="00E23EDB">
        <w:rPr>
          <w:rFonts w:ascii="Arial" w:hAnsi="Arial" w:cs="Arial"/>
        </w:rPr>
        <w:t xml:space="preserve">fraudulent, deceptive, seriously improper, or repeated use of the certificate or certification mark is ascertained, such as to compromise the credibility of the certification or cause harm to AS&amp;C, the Certification Scheme, or the interested parties;</w:t>
      </w:r>
    </w:p>
    <w:p w:rsidRPr="00E23EDB" w:rsidR="00553966" w:rsidP="00E23EDB" w:rsidRDefault="00553966" w14:paraId="01B5B6BC" w14:textId="77777777">
      <w:pPr>
        <w:pStyle w:val="Paragrafoelenco"/>
        <w:numPr>
          <w:ilvl w:val="0"/>
          <w:numId w:val="8"/>
        </w:numPr>
        <w:jc w:val="both"/>
        <w:rPr>
          <w:rFonts w:ascii="Arial" w:hAnsi="Arial" w:cs="Arial"/>
        </w:rPr>
      </w:pPr>
      <w:r w:rsidRPr="00E23EDB">
        <w:rPr>
          <w:rFonts w:ascii="Arial" w:hAnsi="Arial" w:cs="Arial"/>
        </w:rPr>
        <w:t xml:space="preserve">false statements or intentionally misleading information provided during the certification process are verified;</w:t>
      </w:r>
    </w:p>
    <w:p w:rsidRPr="00E23EDB" w:rsidR="00553966" w:rsidP="00E23EDB" w:rsidRDefault="00553966" w14:paraId="332FECFD" w14:textId="77777777">
      <w:pPr>
        <w:pStyle w:val="Paragrafoelenco"/>
        <w:numPr>
          <w:ilvl w:val="0"/>
          <w:numId w:val="8"/>
        </w:numPr>
        <w:jc w:val="both"/>
        <w:rPr>
          <w:rFonts w:ascii="Arial" w:hAnsi="Arial" w:cs="Arial"/>
        </w:rPr>
      </w:pPr>
      <w:r w:rsidRPr="00E23EDB">
        <w:rPr>
          <w:rFonts w:ascii="Arial" w:hAnsi="Arial" w:cs="Arial"/>
        </w:rPr>
        <w:lastRenderedPageBreak/>
      </w:r>
      <w:r w:rsidRPr="00E23EDB">
        <w:rPr>
          <w:rFonts w:ascii="Arial" w:hAnsi="Arial" w:cs="Arial"/>
        </w:rPr>
        <w:t xml:space="preserve">the Organization repeatedly prevents the conduct of surveillance or renewal activities;</w:t>
      </w:r>
    </w:p>
    <w:p w:rsidRPr="00E23EDB" w:rsidR="00553966" w:rsidP="00E23EDB" w:rsidRDefault="00553966" w14:paraId="50A38392" w14:textId="77777777">
      <w:pPr>
        <w:pStyle w:val="Paragrafoelenco"/>
        <w:numPr>
          <w:ilvl w:val="0"/>
          <w:numId w:val="8"/>
        </w:numPr>
        <w:jc w:val="both"/>
        <w:rPr>
          <w:rFonts w:ascii="Arial" w:hAnsi="Arial" w:cs="Arial"/>
        </w:rPr>
      </w:pPr>
      <w:r w:rsidRPr="00E23EDB">
        <w:rPr>
          <w:rFonts w:ascii="Arial" w:hAnsi="Arial" w:cs="Arial"/>
        </w:rPr>
        <w:t xml:space="preserve">the business activity covered by the certification ceases.</w:t>
      </w:r>
    </w:p>
    <w:p w:rsidRPr="00E23EDB" w:rsidR="00553966" w:rsidP="00E23EDB" w:rsidRDefault="00553966" w14:paraId="2BFB6AD5" w14:textId="77777777">
      <w:pPr>
        <w:jc w:val="both"/>
        <w:rPr>
          <w:rFonts w:ascii="Arial" w:hAnsi="Arial" w:cs="Arial"/>
        </w:rPr>
      </w:pPr>
    </w:p>
    <w:p w:rsidRPr="00E23EDB" w:rsidR="00553966" w:rsidP="00E23EDB" w:rsidRDefault="00553966" w14:paraId="25CECDB6" w14:textId="673E2B58">
      <w:pPr>
        <w:jc w:val="both"/>
        <w:rPr>
          <w:rFonts w:ascii="Arial" w:hAnsi="Arial" w:cs="Arial"/>
        </w:rPr>
      </w:pPr>
      <w:r w:rsidRPr="00E23EDB">
        <w:rPr>
          <w:rFonts w:ascii="Arial" w:hAnsi="Arial" w:cs="Arial"/>
        </w:rPr>
        <w:t xml:space="preserve">Following revocation, the certificate loses all validity, and the Organization is required to immediately cease any reference to the certification and, upon AS&amp;C’s request, return the original certificate.</w:t>
      </w:r>
    </w:p>
    <w:p w:rsidRPr="00E23EDB" w:rsidR="00553966" w:rsidP="00E23EDB" w:rsidRDefault="00553966" w14:paraId="01A12CB8" w14:textId="77777777">
      <w:pPr>
        <w:jc w:val="both"/>
        <w:rPr>
          <w:rFonts w:ascii="Arial" w:hAnsi="Arial" w:cs="Arial"/>
        </w:rPr>
      </w:pPr>
    </w:p>
    <w:p w:rsidRPr="00E23EDB" w:rsidR="00553966" w:rsidP="00E23EDB" w:rsidRDefault="00D17FFA" w14:paraId="0AC1A581" w14:textId="465629A6">
      <w:pPr>
        <w:pStyle w:val="Paragrafoelenco"/>
        <w:numPr>
          <w:ilvl w:val="0"/>
          <w:numId w:val="1"/>
        </w:numPr>
        <w:jc w:val="both"/>
        <w:outlineLvl w:val="0"/>
        <w:rPr>
          <w:rFonts w:ascii="Arial" w:hAnsi="Arial" w:cs="Arial"/>
        </w:rPr>
      </w:pPr>
      <w:bookmarkStart w:name="_Toc233816839" w:id="20"/>
      <w:r w:rsidRPr="00E23EDB">
        <w:rPr>
          <w:rFonts w:ascii="Arial" w:hAnsi="Arial" w:cs="Arial"/>
        </w:rPr>
        <w:t xml:space="preserve">Complaints, Appeals, and Disputes</w:t>
      </w:r>
      <w:bookmarkEnd w:id="20"/>
    </w:p>
    <w:p w:rsidRPr="00E23EDB" w:rsidR="00D17FFA" w:rsidP="00E23EDB" w:rsidRDefault="00D17FFA" w14:paraId="055476BD" w14:textId="77777777">
      <w:pPr>
        <w:jc w:val="both"/>
        <w:rPr>
          <w:rFonts w:ascii="Arial" w:hAnsi="Arial" w:cs="Arial"/>
        </w:rPr>
      </w:pPr>
      <w:r w:rsidRPr="00E23EDB">
        <w:rPr>
          <w:rFonts w:ascii="Arial" w:hAnsi="Arial" w:cs="Arial"/>
        </w:rPr>
        <w:t xml:space="preserve">The Organization has the right to file complaints in writing. A complaint is an explicit and documented expression of the Organization’s dissatisfaction with certain aspects concerning the Certification Body:</w:t>
      </w:r>
    </w:p>
    <w:p w:rsidRPr="00E23EDB" w:rsidR="00D17FFA" w:rsidP="00E23EDB" w:rsidRDefault="00D17FFA" w14:paraId="2554587E" w14:textId="78B9E19F">
      <w:pPr>
        <w:jc w:val="both"/>
        <w:rPr>
          <w:rFonts w:ascii="Arial" w:hAnsi="Arial" w:cs="Arial"/>
        </w:rPr>
      </w:pPr>
      <w:r w:rsidRPr="00E23EDB">
        <w:rPr>
          <w:rFonts w:ascii="Arial" w:hAnsi="Arial" w:cs="Arial"/>
        </w:rPr>
        <w:t xml:space="preserve">•</w:t>
      </w:r>
      <w:r w:rsidRPr="00E23EDB">
        <w:rPr>
          <w:rFonts w:ascii="Arial" w:hAnsi="Arial" w:cs="Arial"/>
        </w:rPr>
        <w:tab/>
      </w:r>
      <w:r w:rsidRPr="00E23EDB">
        <w:rPr>
          <w:rFonts w:ascii="Arial" w:hAnsi="Arial" w:cs="Arial"/>
        </w:rPr>
        <w:t xml:space="preserve">administrative matters;</w:t>
      </w:r>
    </w:p>
    <w:p w:rsidRPr="00E23EDB" w:rsidR="00D17FFA" w:rsidP="00E23EDB" w:rsidRDefault="00D17FFA" w14:paraId="2FD3914C" w14:textId="77777777">
      <w:pPr>
        <w:jc w:val="both"/>
        <w:rPr>
          <w:rFonts w:ascii="Arial" w:hAnsi="Arial" w:cs="Arial"/>
        </w:rPr>
      </w:pPr>
      <w:r w:rsidRPr="00E23EDB">
        <w:rPr>
          <w:rFonts w:ascii="Arial" w:hAnsi="Arial" w:cs="Arial"/>
        </w:rPr>
        <w:t xml:space="preserve">•</w:t>
      </w:r>
      <w:r w:rsidRPr="00E23EDB">
        <w:rPr>
          <w:rFonts w:ascii="Arial" w:hAnsi="Arial" w:cs="Arial"/>
        </w:rPr>
        <w:tab/>
      </w:r>
      <w:r w:rsidRPr="00E23EDB">
        <w:rPr>
          <w:rFonts w:ascii="Arial" w:hAnsi="Arial" w:cs="Arial"/>
        </w:rPr>
        <w:t xml:space="preserve">technical and performance-related matters;</w:t>
      </w:r>
    </w:p>
    <w:p w:rsidRPr="00E23EDB" w:rsidR="00D17FFA" w:rsidP="00E23EDB" w:rsidRDefault="00D17FFA" w14:paraId="77D10A37" w14:textId="0E1192FE">
      <w:pPr>
        <w:jc w:val="both"/>
        <w:rPr>
          <w:rFonts w:ascii="Arial" w:hAnsi="Arial" w:cs="Arial"/>
        </w:rPr>
      </w:pPr>
      <w:r w:rsidRPr="00E23EDB">
        <w:rPr>
          <w:rFonts w:ascii="Arial" w:hAnsi="Arial" w:cs="Arial"/>
        </w:rPr>
        <w:t xml:space="preserve">•</w:t>
      </w:r>
      <w:r w:rsidRPr="00E23EDB">
        <w:rPr>
          <w:rFonts w:ascii="Arial" w:hAnsi="Arial" w:cs="Arial"/>
        </w:rPr>
        <w:tab/>
      </w:r>
      <w:r w:rsidRPr="00E23EDB">
        <w:rPr>
          <w:rFonts w:ascii="Arial" w:hAnsi="Arial" w:cs="Arial"/>
        </w:rPr>
        <w:t xml:space="preserve">failure to accept decisions made in the course of audit activities.</w:t>
      </w:r>
    </w:p>
    <w:p w:rsidRPr="00E23EDB" w:rsidR="00D17FFA" w:rsidP="00E23EDB" w:rsidRDefault="00D17FFA" w14:paraId="2981E8CD" w14:textId="77777777">
      <w:pPr>
        <w:jc w:val="both"/>
        <w:rPr>
          <w:rFonts w:ascii="Arial" w:hAnsi="Arial" w:cs="Arial"/>
        </w:rPr>
      </w:pPr>
      <w:r w:rsidRPr="00E23EDB">
        <w:rPr>
          <w:rFonts w:ascii="Arial" w:hAnsi="Arial" w:cs="Arial"/>
        </w:rPr>
        <w:t xml:space="preserve">The complaint must be addressed to the Legal Representative of Audit Service &amp; Certification within 15 days of the triggering event, with explicit reference to the situation that occurred (in accordance with this paragraph).</w:t>
      </w:r>
    </w:p>
    <w:p w:rsidRPr="00E23EDB" w:rsidR="00D17FFA" w:rsidP="00E23EDB" w:rsidRDefault="00D17FFA" w14:paraId="77CCCE05" w14:textId="77777777">
      <w:pPr>
        <w:jc w:val="both"/>
        <w:rPr>
          <w:rFonts w:ascii="Arial" w:hAnsi="Arial" w:cs="Arial"/>
        </w:rPr>
      </w:pPr>
      <w:r w:rsidRPr="00E23EDB">
        <w:rPr>
          <w:rFonts w:ascii="Arial" w:hAnsi="Arial" w:cs="Arial"/>
        </w:rPr>
        <w:t xml:space="preserve">The Organization will record the complaint received, analyze the situation described, and provide a written response (prepared by the Technical Director) to the Organization within 30 days of receipt, including the outcome of the investigation and the related decisions.</w:t>
      </w:r>
    </w:p>
    <w:p w:rsidRPr="00E23EDB" w:rsidR="00D17FFA" w:rsidP="00E23EDB" w:rsidRDefault="00D17FFA" w14:paraId="6F6D2FC4" w14:textId="0DD05490">
      <w:pPr>
        <w:jc w:val="both"/>
        <w:rPr>
          <w:rFonts w:ascii="Arial" w:hAnsi="Arial" w:cs="Arial"/>
        </w:rPr>
      </w:pPr>
      <w:r w:rsidRPr="00E23EDB">
        <w:rPr>
          <w:rFonts w:ascii="Arial" w:hAnsi="Arial" w:cs="Arial"/>
        </w:rPr>
        <w:t xml:space="preserve">Appeals, on the other hand, may be filed by the interested parties against any decision made by Audit Service.</w:t>
      </w:r>
    </w:p>
    <w:p w:rsidRPr="00E23EDB" w:rsidR="00D17FFA" w:rsidP="00E23EDB" w:rsidRDefault="00D17FFA" w14:paraId="4ACE5DA6" w14:textId="77777777">
      <w:pPr>
        <w:jc w:val="both"/>
        <w:rPr>
          <w:rFonts w:ascii="Arial" w:hAnsi="Arial" w:cs="Arial"/>
        </w:rPr>
      </w:pPr>
      <w:r w:rsidRPr="00E23EDB">
        <w:rPr>
          <w:rFonts w:ascii="Arial" w:hAnsi="Arial" w:cs="Arial"/>
        </w:rPr>
        <w:t xml:space="preserve">The appeal must be submitted in writing using the designated Form P08 02 via email, fax, or mail, setting forth the facts, grounds, and circumstances that led to the appeal against an Audit Service decision.</w:t>
      </w:r>
    </w:p>
    <w:p w:rsidRPr="00E23EDB" w:rsidR="00D17FFA" w:rsidP="00E23EDB" w:rsidRDefault="00D17FFA" w14:paraId="7E7C1E0A" w14:textId="69EB956D">
      <w:pPr>
        <w:jc w:val="both"/>
        <w:rPr>
          <w:rFonts w:ascii="Arial" w:hAnsi="Arial" w:cs="Arial"/>
        </w:rPr>
      </w:pPr>
      <w:r w:rsidRPr="00E23EDB">
        <w:rPr>
          <w:rFonts w:ascii="Arial" w:hAnsi="Arial" w:cs="Arial"/>
        </w:rPr>
        <w:t xml:space="preserve">Upon receipt of the appeal, RGQ submits its contents to the Technical Director. The Technical Director initiates the appropriate investigation and, if the appeal is denied, notifies the interested party of the reasons within 30 days via </w:t>
      </w:r>
      <w:r w:rsidRPr="00E23EDB">
        <w:rPr>
          <w:rFonts w:ascii="Arial" w:hAnsi="Arial" w:cs="Arial"/>
        </w:rPr>
        <w:t xml:space="preserve">certified email (</w:t>
      </w:r>
      <w:r w:rsidRPr="00E23EDB">
        <w:rPr>
          <w:rFonts w:ascii="Arial" w:hAnsi="Arial" w:cs="Arial"/>
        </w:rPr>
        <w:t xml:space="preserve">PEC</w:t>
      </w:r>
      <w:r w:rsidRPr="00E23EDB">
        <w:rPr>
          <w:rFonts w:ascii="Arial" w:hAnsi="Arial" w:cs="Arial"/>
        </w:rPr>
        <w:t xml:space="preserve">) or registered mail.</w:t>
      </w:r>
    </w:p>
    <w:p w:rsidRPr="00E23EDB" w:rsidR="00D17FFA" w:rsidP="00E23EDB" w:rsidRDefault="00D17FFA" w14:paraId="7AE83E51" w14:textId="388B480C">
      <w:pPr>
        <w:jc w:val="both"/>
        <w:rPr>
          <w:rFonts w:ascii="Arial" w:hAnsi="Arial" w:cs="Arial"/>
        </w:rPr>
      </w:pPr>
      <w:r w:rsidRPr="00E23EDB">
        <w:rPr>
          <w:rFonts w:ascii="Arial" w:hAnsi="Arial" w:cs="Arial"/>
        </w:rPr>
        <w:t xml:space="preserve">To review the appeal, the Technical Director engages an arbitration panel composed of three qualified members who are not involved in any decision-making or audit activities.</w:t>
      </w:r>
    </w:p>
    <w:p w:rsidRPr="00E23EDB" w:rsidR="00D17FFA" w:rsidP="00E23EDB" w:rsidRDefault="00D17FFA" w14:paraId="54717FA9" w14:textId="178B55C1">
      <w:pPr>
        <w:jc w:val="both"/>
        <w:rPr>
          <w:rFonts w:ascii="Arial" w:hAnsi="Arial" w:cs="Arial"/>
        </w:rPr>
      </w:pPr>
      <w:r w:rsidRPr="00E23EDB">
        <w:rPr>
          <w:rFonts w:ascii="Arial" w:hAnsi="Arial" w:cs="Arial"/>
        </w:rPr>
        <w:t xml:space="preserve">The client is notified of the panel’s formation within 5 days. The appeal is processed within 15 days of receipt, and the client is informed accordingly. The investigation involves an</w:t>
      </w:r>
      <w:r w:rsidRPr="00E23EDB">
        <w:rPr>
          <w:rFonts w:ascii="Arial" w:hAnsi="Arial" w:cs="Arial"/>
        </w:rPr>
        <w:lastRenderedPageBreak/>
      </w:r>
      <w:r w:rsidRPr="00E23EDB">
        <w:rPr>
          <w:rFonts w:ascii="Arial" w:hAnsi="Arial" w:cs="Arial"/>
        </w:rPr>
        <w:t xml:space="preserve"> </w:t>
      </w:r>
      <w:r w:rsidRPr="00E23EDB">
        <w:rPr>
          <w:rFonts w:ascii="Arial" w:hAnsi="Arial" w:cs="Arial"/>
        </w:rPr>
        <w:t xml:space="preserve">analysis </w:t>
      </w:r>
      <w:r w:rsidRPr="00E23EDB">
        <w:rPr>
          <w:rFonts w:ascii="Arial" w:hAnsi="Arial" w:cs="Arial"/>
        </w:rPr>
        <w:t xml:space="preserve">of all necessary documents, an analysis of </w:t>
      </w:r>
      <w:r w:rsidRPr="00E23EDB">
        <w:rPr>
          <w:rFonts w:ascii="Arial" w:hAnsi="Arial" w:cs="Arial"/>
        </w:rPr>
        <w:t xml:space="preserve">assessment</w:t>
      </w:r>
      <w:r w:rsidRPr="00E23EDB">
        <w:rPr>
          <w:rFonts w:ascii="Arial" w:hAnsi="Arial" w:cs="Arial"/>
        </w:rPr>
        <w:t xml:space="preserve"> documents</w:t>
      </w:r>
      <w:r w:rsidRPr="00E23EDB">
        <w:rPr>
          <w:rFonts w:ascii="Arial" w:hAnsi="Arial" w:cs="Arial"/>
        </w:rPr>
        <w:t xml:space="preserve">, and interviews with the personnel involved.</w:t>
      </w:r>
    </w:p>
    <w:p w:rsidRPr="00E23EDB" w:rsidR="00D17FFA" w:rsidP="00E23EDB" w:rsidRDefault="00D17FFA" w14:paraId="213B4991" w14:textId="77777777">
      <w:pPr>
        <w:jc w:val="both"/>
        <w:rPr>
          <w:rFonts w:ascii="Arial" w:hAnsi="Arial" w:cs="Arial"/>
        </w:rPr>
      </w:pPr>
      <w:r w:rsidRPr="00E23EDB">
        <w:rPr>
          <w:rFonts w:ascii="Arial" w:hAnsi="Arial" w:cs="Arial"/>
        </w:rPr>
        <w:t xml:space="preserve">If the appeal is accepted, the Technical Director will notify the client in writing of the acceptance and will keep the client updated on the resolution process.</w:t>
      </w:r>
    </w:p>
    <w:p w:rsidRPr="00E23EDB" w:rsidR="00D17FFA" w:rsidP="00E23EDB" w:rsidRDefault="00D17FFA" w14:paraId="69EC07B6" w14:textId="5B630ADE">
      <w:pPr>
        <w:jc w:val="both"/>
        <w:rPr>
          <w:rFonts w:ascii="Arial" w:hAnsi="Arial" w:cs="Arial"/>
        </w:rPr>
      </w:pPr>
      <w:r w:rsidRPr="00E23EDB">
        <w:rPr>
          <w:rFonts w:ascii="Arial" w:hAnsi="Arial" w:cs="Arial"/>
        </w:rPr>
        <w:t xml:space="preserve">At the end of the process, there are two possible outcomes:</w:t>
      </w:r>
    </w:p>
    <w:p w:rsidRPr="00E23EDB" w:rsidR="00D17FFA" w:rsidP="00E23EDB" w:rsidRDefault="00D17FFA" w14:paraId="169E13D8" w14:textId="39505F41">
      <w:pPr>
        <w:pStyle w:val="Paragrafoelenco"/>
        <w:numPr>
          <w:ilvl w:val="0"/>
          <w:numId w:val="9"/>
        </w:numPr>
        <w:jc w:val="both"/>
        <w:rPr>
          <w:rFonts w:ascii="Arial" w:hAnsi="Arial" w:cs="Arial"/>
        </w:rPr>
      </w:pPr>
      <w:r w:rsidRPr="00E23EDB">
        <w:rPr>
          <w:rFonts w:ascii="Arial" w:hAnsi="Arial" w:cs="Arial"/>
        </w:rPr>
        <w:t xml:space="preserve">confirmation of Audit Service’s actions</w:t>
      </w:r>
    </w:p>
    <w:p w:rsidRPr="00E23EDB" w:rsidR="00D17FFA" w:rsidP="00E23EDB" w:rsidRDefault="00D17FFA" w14:paraId="50C3D05C" w14:textId="12EE3B60">
      <w:pPr>
        <w:pStyle w:val="Paragrafoelenco"/>
        <w:numPr>
          <w:ilvl w:val="0"/>
          <w:numId w:val="9"/>
        </w:numPr>
        <w:jc w:val="both"/>
        <w:rPr>
          <w:rFonts w:ascii="Arial" w:hAnsi="Arial" w:cs="Arial"/>
        </w:rPr>
      </w:pPr>
      <w:r w:rsidRPr="00E23EDB">
        <w:rPr>
          <w:rFonts w:ascii="Arial" w:hAnsi="Arial" w:cs="Arial"/>
        </w:rPr>
        <w:t xml:space="preserve">amendment of Audit Service’s previous decisions, with an explanation of the reasons and subsequent actions</w:t>
      </w:r>
    </w:p>
    <w:p w:rsidRPr="00E23EDB" w:rsidR="00D17FFA" w:rsidP="00E23EDB" w:rsidRDefault="00D17FFA" w14:paraId="031D282D" w14:textId="77777777">
      <w:pPr>
        <w:jc w:val="both"/>
        <w:rPr>
          <w:rFonts w:ascii="Arial" w:hAnsi="Arial" w:cs="Arial"/>
        </w:rPr>
      </w:pPr>
      <w:r w:rsidRPr="00E23EDB">
        <w:rPr>
          <w:rFonts w:ascii="Arial" w:hAnsi="Arial" w:cs="Arial"/>
        </w:rPr>
        <w:t xml:space="preserve">the appeal is considered closed to the full satisfaction of the interested party, with a written notification confirming this status.</w:t>
      </w:r>
    </w:p>
    <w:p w:rsidRPr="00E23EDB" w:rsidR="00D17FFA" w:rsidP="00E23EDB" w:rsidRDefault="00D17FFA" w14:paraId="109AF628" w14:textId="77777777">
      <w:pPr>
        <w:jc w:val="both"/>
        <w:rPr>
          <w:rFonts w:ascii="Arial" w:hAnsi="Arial" w:cs="Arial"/>
        </w:rPr>
      </w:pPr>
      <w:r w:rsidRPr="00E23EDB">
        <w:rPr>
          <w:rFonts w:ascii="Arial" w:hAnsi="Arial" w:cs="Arial"/>
        </w:rPr>
        <w:t xml:space="preserve">The decisions made, the actions taken, and the resources used are recorded on Form P08 01, NC, AC, and AP Register. All appeals are submitted to the CSI (Committee for the Safeguarding of Impartiality) at the next available meeting or at a special session convened for particularly serious cases.</w:t>
      </w:r>
    </w:p>
    <w:p w:rsidRPr="00E23EDB" w:rsidR="00D17FFA" w:rsidP="00E23EDB" w:rsidRDefault="00D17FFA" w14:paraId="23E20BAA" w14:textId="77777777">
      <w:pPr>
        <w:jc w:val="both"/>
        <w:rPr>
          <w:rFonts w:ascii="Arial" w:hAnsi="Arial" w:cs="Arial"/>
        </w:rPr>
      </w:pPr>
      <w:r w:rsidRPr="00E23EDB">
        <w:rPr>
          <w:rFonts w:ascii="Arial" w:hAnsi="Arial" w:cs="Arial"/>
        </w:rPr>
        <w:t xml:space="preserve">In the absence of an agreement, the dispute will be referred to the President of the Court of San Marino.</w:t>
      </w:r>
    </w:p>
    <w:p w:rsidRPr="00E23EDB" w:rsidR="00D17FFA" w:rsidP="00E23EDB" w:rsidRDefault="00D17FFA" w14:paraId="31E64CE7" w14:textId="77777777">
      <w:pPr>
        <w:jc w:val="both"/>
        <w:rPr>
          <w:rFonts w:ascii="Arial" w:hAnsi="Arial" w:cs="Arial"/>
        </w:rPr>
      </w:pPr>
      <w:r w:rsidRPr="00E23EDB">
        <w:rPr>
          <w:rFonts w:ascii="Arial" w:hAnsi="Arial" w:cs="Arial"/>
        </w:rPr>
        <w:t xml:space="preserve">All costs incurred are borne entirely by the losing party. The competent court is that of San Marino.</w:t>
      </w:r>
    </w:p>
    <w:p w:rsidRPr="00E23EDB" w:rsidR="00D17FFA" w:rsidP="00E23EDB" w:rsidRDefault="00D17FFA" w14:paraId="676EC8E7" w14:textId="77777777">
      <w:pPr>
        <w:jc w:val="both"/>
        <w:rPr>
          <w:rFonts w:ascii="Arial" w:hAnsi="Arial" w:cs="Arial"/>
        </w:rPr>
      </w:pPr>
    </w:p>
    <w:p w:rsidRPr="00E23EDB" w:rsidR="004516BF" w:rsidP="00E23EDB" w:rsidRDefault="004516BF" w14:paraId="7661A498" w14:textId="21B7AF2D">
      <w:pPr>
        <w:pStyle w:val="Paragrafoelenco"/>
        <w:numPr>
          <w:ilvl w:val="0"/>
          <w:numId w:val="1"/>
        </w:numPr>
        <w:jc w:val="both"/>
        <w:outlineLvl w:val="0"/>
        <w:rPr>
          <w:rFonts w:ascii="Arial" w:hAnsi="Arial" w:cs="Arial"/>
        </w:rPr>
      </w:pPr>
      <w:bookmarkStart w:name="_Toc233816840" w:id="21"/>
      <w:r w:rsidRPr="00E23EDB">
        <w:rPr>
          <w:rFonts w:ascii="Arial" w:hAnsi="Arial" w:cs="Arial"/>
        </w:rPr>
        <w:t xml:space="preserve">Use of the Certificate, the Certification Mark, and References to Certification</w:t>
      </w:r>
      <w:bookmarkEnd w:id="21"/>
    </w:p>
    <w:p w:rsidRPr="00E23EDB" w:rsidR="004516BF" w:rsidP="00E23EDB" w:rsidRDefault="004516BF" w14:paraId="7E929499" w14:textId="1B036712">
      <w:pPr>
        <w:pStyle w:val="Paragrafoelenco"/>
        <w:numPr>
          <w:ilvl w:val="1"/>
          <w:numId w:val="1"/>
        </w:numPr>
        <w:jc w:val="both"/>
        <w:outlineLvl w:val="1"/>
        <w:rPr>
          <w:rFonts w:ascii="Arial" w:hAnsi="Arial" w:cs="Arial"/>
        </w:rPr>
      </w:pPr>
      <w:bookmarkStart w:name="_Toc233816841" w:id="22"/>
      <w:r w:rsidRPr="00E23EDB">
        <w:rPr>
          <w:rFonts w:ascii="Arial" w:hAnsi="Arial" w:cs="Arial"/>
        </w:rPr>
        <w:t xml:space="preserve">Grant of the Right of Use</w:t>
      </w:r>
      <w:bookmarkEnd w:id="22"/>
    </w:p>
    <w:p w:rsidRPr="00E23EDB" w:rsidR="004516BF" w:rsidP="00E23EDB" w:rsidRDefault="004516BF" w14:paraId="0E01B209" w14:textId="15055E61">
      <w:pPr>
        <w:jc w:val="both"/>
        <w:rPr>
          <w:rFonts w:ascii="Arial" w:hAnsi="Arial" w:cs="Arial"/>
        </w:rPr>
      </w:pPr>
      <w:r w:rsidRPr="00E23EDB">
        <w:rPr>
          <w:rFonts w:ascii="Arial" w:hAnsi="Arial" w:cs="Arial"/>
        </w:rPr>
        <w:t xml:space="preserve">This chapter governs the terms and conditions for the use of the Certificate of Conformity, the certification mark, and any reference to the certification issued by Audit Service &amp; Certification S.r.l. (AS&amp;C), constituting the contractual framework governing the related grant of use.</w:t>
      </w:r>
    </w:p>
    <w:p w:rsidRPr="00E23EDB" w:rsidR="004516BF" w:rsidP="00E23EDB" w:rsidRDefault="004516BF" w14:paraId="130417FA" w14:textId="0C06378B">
      <w:pPr>
        <w:jc w:val="both"/>
        <w:rPr>
          <w:rFonts w:ascii="Arial" w:hAnsi="Arial" w:cs="Arial"/>
        </w:rPr>
      </w:pPr>
      <w:r w:rsidRPr="00E23EDB">
        <w:rPr>
          <w:rFonts w:ascii="Arial" w:hAnsi="Arial" w:cs="Arial"/>
        </w:rPr>
        <w:t xml:space="preserve">Following a favorable certification decision, AS&amp;C issues the Certificate of Conformity to the Organization and grants a personal, non-exclusive, non-assignable, and non-transferable right to use the certification mark, limited to the period of validity of the certification and in compliance with the provisions contained in these Regulations.</w:t>
      </w:r>
    </w:p>
    <w:p w:rsidRPr="00E23EDB" w:rsidR="004516BF" w:rsidP="00E23EDB" w:rsidRDefault="004516BF" w14:paraId="2200FD55" w14:textId="1F188DD7">
      <w:pPr>
        <w:jc w:val="both"/>
        <w:rPr>
          <w:rFonts w:ascii="Arial" w:hAnsi="Arial" w:cs="Arial"/>
        </w:rPr>
      </w:pPr>
      <w:r w:rsidRPr="00E23EDB">
        <w:rPr>
          <w:rFonts w:ascii="Arial" w:hAnsi="Arial" w:cs="Arial"/>
        </w:rPr>
        <w:t xml:space="preserve">The certification mark, the certificate, and any other distinctive sign used by AS&amp;C in the course of its certification activities remain the exclusive property of AS&amp;C. The issuance of certification does not entail any transfer of industrial or intellectual property rights to the certified Organization.</w:t>
      </w:r>
    </w:p>
    <w:p w:rsidRPr="00E23EDB" w:rsidR="004516BF" w:rsidP="00E23EDB" w:rsidRDefault="004516BF" w14:paraId="1A9D009E" w14:textId="27FCB843">
      <w:pPr>
        <w:pStyle w:val="Paragrafoelenco"/>
        <w:numPr>
          <w:ilvl w:val="1"/>
          <w:numId w:val="1"/>
        </w:numPr>
        <w:jc w:val="both"/>
        <w:rPr>
          <w:rFonts w:ascii="Arial" w:hAnsi="Arial" w:cs="Arial"/>
        </w:rPr>
      </w:pPr>
      <w:r w:rsidRPr="00E23EDB">
        <w:rPr>
          <w:rFonts w:ascii="Arial" w:hAnsi="Arial" w:cs="Arial"/>
        </w:rPr>
        <w:t xml:space="preserve">Terms of Use</w:t>
      </w:r>
    </w:p>
    <w:p w:rsidRPr="00E23EDB" w:rsidR="004516BF" w:rsidP="00E23EDB" w:rsidRDefault="004516BF" w14:paraId="04C35816" w14:textId="247B5F82">
      <w:pPr>
        <w:jc w:val="both"/>
        <w:rPr>
          <w:rFonts w:ascii="Arial" w:hAnsi="Arial" w:cs="Arial"/>
        </w:rPr>
      </w:pPr>
      <w:r w:rsidRPr="00E23EDB">
        <w:rPr>
          <w:rFonts w:ascii="Arial" w:hAnsi="Arial" w:cs="Arial"/>
        </w:rPr>
        <w:lastRenderedPageBreak/>
      </w:r>
      <w:r w:rsidRPr="00E23EDB">
        <w:rPr>
          <w:rFonts w:ascii="Arial" w:hAnsi="Arial" w:cs="Arial"/>
        </w:rPr>
        <w:t xml:space="preserve">The certified organization may use the certificate, the certification mark, and any reference to the certification exclusively in connection with the services included within the scope of application stated on the certificate issued by AS&amp;C.</w:t>
      </w:r>
    </w:p>
    <w:p w:rsidRPr="00E23EDB" w:rsidR="004516BF" w:rsidP="00E23EDB" w:rsidRDefault="004516BF" w14:paraId="6E70D922" w14:textId="0AD58F56">
      <w:pPr>
        <w:jc w:val="both"/>
        <w:rPr>
          <w:rFonts w:ascii="Arial" w:hAnsi="Arial" w:cs="Arial"/>
        </w:rPr>
      </w:pPr>
      <w:r w:rsidRPr="00E23EDB">
        <w:rPr>
          <w:rFonts w:ascii="Arial" w:hAnsi="Arial" w:cs="Arial"/>
        </w:rPr>
        <w:t xml:space="preserve">Such use must be truthful, accurate, and not misleading, and must not, under any circumstances, lead customers, competent authorities, or other interested parties to believe that services, processes, activities, or sites not included within the scope of the certification are certified.</w:t>
      </w:r>
    </w:p>
    <w:p w:rsidRPr="00E23EDB" w:rsidR="004516BF" w:rsidP="00E23EDB" w:rsidRDefault="004516BF" w14:paraId="0ABE78D2" w14:textId="203776CE">
      <w:pPr>
        <w:jc w:val="both"/>
        <w:rPr>
          <w:rFonts w:ascii="Arial" w:hAnsi="Arial" w:cs="Arial"/>
        </w:rPr>
      </w:pPr>
      <w:r w:rsidRPr="00E23EDB">
        <w:rPr>
          <w:rFonts w:ascii="Arial" w:hAnsi="Arial" w:cs="Arial"/>
        </w:rPr>
        <w:t xml:space="preserve">If the certification applies exclusively to specific services or particular characteristics of the certified service, this limitation must be clearly indicated in every reference to the certification.</w:t>
      </w:r>
    </w:p>
    <w:p w:rsidRPr="00E23EDB" w:rsidR="004516BF" w:rsidP="00E23EDB" w:rsidRDefault="004516BF" w14:paraId="7708CF11" w14:textId="482DCDA8">
      <w:pPr>
        <w:jc w:val="both"/>
        <w:rPr>
          <w:rFonts w:ascii="Arial" w:hAnsi="Arial" w:cs="Arial"/>
        </w:rPr>
      </w:pPr>
      <w:r w:rsidRPr="00E23EDB">
        <w:rPr>
          <w:rFonts w:ascii="Arial" w:hAnsi="Arial" w:cs="Arial"/>
        </w:rPr>
        <w:t xml:space="preserve">The mark may be used on company documentation, letterhead, websites, informational and promotional materials, sales presentations, and other similar media, provided that its use is always associated with the name or trademark of the certified organization and does not create any misunderstanding regarding the nature, scope, or field of application of the certification.</w:t>
      </w:r>
    </w:p>
    <w:p w:rsidRPr="00E23EDB" w:rsidR="004516BF" w:rsidP="00E23EDB" w:rsidRDefault="004516BF" w14:paraId="0913C0B1" w14:textId="77777777">
      <w:pPr>
        <w:jc w:val="both"/>
        <w:rPr>
          <w:rFonts w:ascii="Arial" w:hAnsi="Arial" w:cs="Arial"/>
        </w:rPr>
      </w:pPr>
    </w:p>
    <w:p w:rsidRPr="00E23EDB" w:rsidR="004516BF" w:rsidP="00E23EDB" w:rsidRDefault="004516BF" w14:paraId="3FCBDCD8" w14:textId="3254392F">
      <w:pPr>
        <w:pStyle w:val="Paragrafoelenco"/>
        <w:numPr>
          <w:ilvl w:val="1"/>
          <w:numId w:val="1"/>
        </w:numPr>
        <w:jc w:val="both"/>
        <w:outlineLvl w:val="1"/>
        <w:rPr>
          <w:rFonts w:ascii="Arial" w:hAnsi="Arial" w:cs="Arial"/>
        </w:rPr>
      </w:pPr>
      <w:bookmarkStart w:name="_Toc233816842" w:id="23"/>
      <w:r w:rsidRPr="00E23EDB">
        <w:rPr>
          <w:rFonts w:ascii="Arial" w:hAnsi="Arial" w:cs="Arial"/>
        </w:rPr>
        <w:t xml:space="preserve">Characteristics of the mark</w:t>
      </w:r>
      <w:bookmarkEnd w:id="23"/>
    </w:p>
    <w:p w:rsidRPr="00E23EDB" w:rsidR="004516BF" w:rsidP="00E23EDB" w:rsidRDefault="004516BF" w14:paraId="7AF6FC77" w14:textId="2D3B4465">
      <w:pPr>
        <w:jc w:val="both"/>
        <w:rPr>
          <w:rFonts w:ascii="Arial" w:hAnsi="Arial" w:cs="Arial"/>
        </w:rPr>
      </w:pPr>
      <w:r w:rsidRPr="00E23EDB">
        <w:rPr>
          <w:rFonts w:ascii="Arial" w:hAnsi="Arial" w:cs="Arial"/>
        </w:rPr>
        <w:t xml:space="preserve">The certification mark must be reproduced exclusively in the version provided by AS&amp;C.</w:t>
      </w:r>
    </w:p>
    <w:p w:rsidRPr="00E23EDB" w:rsidR="004516BF" w:rsidP="00E23EDB" w:rsidRDefault="004516BF" w14:paraId="704057B1" w14:textId="77777777">
      <w:pPr>
        <w:jc w:val="both"/>
        <w:rPr>
          <w:rFonts w:ascii="Arial" w:hAnsi="Arial" w:cs="Arial"/>
        </w:rPr>
      </w:pPr>
    </w:p>
    <w:p w:rsidRPr="00E23EDB" w:rsidR="004516BF" w:rsidP="00E23EDB" w:rsidRDefault="004516BF" w14:paraId="5D621A2F" w14:textId="0D5FBF51">
      <w:pPr>
        <w:jc w:val="both"/>
        <w:rPr>
          <w:rFonts w:ascii="Arial" w:hAnsi="Arial" w:cs="Arial"/>
        </w:rPr>
      </w:pPr>
      <w:r w:rsidRPr="00E23EDB">
        <w:rPr>
          <w:rFonts w:ascii="Arial" w:hAnsi="Arial" w:cs="Arial"/>
        </w:rPr>
        <w:t xml:space="preserve">Only the dimensions may be modified, provided that the proportions, graphic elements, colors, and full legibility remain unchanged.</w:t>
      </w:r>
    </w:p>
    <w:p w:rsidRPr="00E23EDB" w:rsidR="004516BF" w:rsidP="00E23EDB" w:rsidRDefault="004516BF" w14:paraId="5244BEB0" w14:textId="17936A3F">
      <w:pPr>
        <w:jc w:val="both"/>
        <w:rPr>
          <w:rFonts w:ascii="Arial" w:hAnsi="Arial" w:cs="Arial"/>
        </w:rPr>
      </w:pPr>
      <w:r w:rsidRPr="00E23EDB">
        <w:rPr>
          <w:rFonts w:ascii="Arial" w:hAnsi="Arial" w:cs="Arial"/>
        </w:rPr>
        <w:t xml:space="preserve">Any modification, distortion, color alteration, rearrangement, or partial use of the mark is prohibited, as is any use that could cause confusion with product marks, trademarks, or other distinctive signs.</w:t>
      </w:r>
    </w:p>
    <w:p w:rsidRPr="00E23EDB" w:rsidR="004516BF" w:rsidP="00E23EDB" w:rsidRDefault="004516BF" w14:paraId="17EF76F1" w14:textId="77777777">
      <w:pPr>
        <w:jc w:val="both"/>
        <w:rPr>
          <w:rFonts w:ascii="Arial" w:hAnsi="Arial" w:cs="Arial"/>
        </w:rPr>
      </w:pPr>
    </w:p>
    <w:p w:rsidRPr="00E23EDB" w:rsidR="004516BF" w:rsidP="00E23EDB" w:rsidRDefault="004516BF" w14:paraId="5A504CF2" w14:textId="52AE49EC">
      <w:pPr>
        <w:pStyle w:val="Paragrafoelenco"/>
        <w:numPr>
          <w:ilvl w:val="1"/>
          <w:numId w:val="1"/>
        </w:numPr>
        <w:jc w:val="both"/>
        <w:outlineLvl w:val="1"/>
        <w:rPr>
          <w:rFonts w:ascii="Arial" w:hAnsi="Arial" w:cs="Arial"/>
        </w:rPr>
      </w:pPr>
      <w:bookmarkStart w:name="_Toc233816843" w:id="24"/>
      <w:r w:rsidRPr="00E23EDB">
        <w:rPr>
          <w:rFonts w:ascii="Arial" w:hAnsi="Arial" w:cs="Arial"/>
        </w:rPr>
        <w:t xml:space="preserve">Obligations of the Organization</w:t>
      </w:r>
      <w:bookmarkEnd w:id="24"/>
    </w:p>
    <w:p w:rsidRPr="00E23EDB" w:rsidR="004516BF" w:rsidP="00E23EDB" w:rsidRDefault="004516BF" w14:paraId="180821E5" w14:textId="556DCD35">
      <w:pPr>
        <w:jc w:val="both"/>
        <w:rPr>
          <w:rFonts w:ascii="Arial" w:hAnsi="Arial" w:cs="Arial"/>
        </w:rPr>
      </w:pPr>
      <w:r w:rsidRPr="00E23EDB">
        <w:rPr>
          <w:rFonts w:ascii="Arial" w:hAnsi="Arial" w:cs="Arial"/>
        </w:rPr>
        <w:t xml:space="preserve">The certified organization undertakes to:</w:t>
      </w:r>
    </w:p>
    <w:p w:rsidRPr="00E23EDB" w:rsidR="004516BF" w:rsidP="00E23EDB" w:rsidRDefault="004516BF" w14:paraId="72EDF629" w14:textId="666358A0">
      <w:pPr>
        <w:pStyle w:val="Paragrafoelenco"/>
        <w:numPr>
          <w:ilvl w:val="0"/>
          <w:numId w:val="10"/>
        </w:numPr>
        <w:jc w:val="both"/>
        <w:rPr>
          <w:rFonts w:ascii="Arial" w:hAnsi="Arial" w:cs="Arial"/>
        </w:rPr>
      </w:pPr>
      <w:r w:rsidRPr="00E23EDB">
        <w:rPr>
          <w:rFonts w:ascii="Arial" w:hAnsi="Arial" w:cs="Arial"/>
        </w:rPr>
        <w:t xml:space="preserve">use the certificate, the certification mark, and any reference to the certification exclusively in accordance with the provisions of these Regulations;</w:t>
      </w:r>
    </w:p>
    <w:p w:rsidRPr="00E23EDB" w:rsidR="004516BF" w:rsidP="00E23EDB" w:rsidRDefault="004516BF" w14:paraId="3E9B0062" w14:textId="2F2FEF54">
      <w:pPr>
        <w:pStyle w:val="Paragrafoelenco"/>
        <w:numPr>
          <w:ilvl w:val="0"/>
          <w:numId w:val="10"/>
        </w:numPr>
        <w:jc w:val="both"/>
        <w:rPr>
          <w:rFonts w:ascii="Arial" w:hAnsi="Arial" w:cs="Arial"/>
        </w:rPr>
      </w:pPr>
      <w:r w:rsidRPr="00E23EDB">
        <w:rPr>
          <w:rFonts w:ascii="Arial" w:hAnsi="Arial" w:cs="Arial"/>
        </w:rPr>
        <w:t xml:space="preserve">not make false, inaccurate, or misleading statements regarding the certification held;</w:t>
      </w:r>
    </w:p>
    <w:p w:rsidRPr="00E23EDB" w:rsidR="004516BF" w:rsidP="00E23EDB" w:rsidRDefault="004516BF" w14:paraId="20612EA6" w14:textId="250E0D21">
      <w:pPr>
        <w:pStyle w:val="Paragrafoelenco"/>
        <w:numPr>
          <w:ilvl w:val="0"/>
          <w:numId w:val="10"/>
        </w:numPr>
        <w:jc w:val="both"/>
        <w:rPr>
          <w:rFonts w:ascii="Arial" w:hAnsi="Arial" w:cs="Arial"/>
        </w:rPr>
      </w:pPr>
      <w:r w:rsidRPr="00E23EDB">
        <w:rPr>
          <w:rFonts w:ascii="Arial" w:hAnsi="Arial" w:cs="Arial"/>
        </w:rPr>
        <w:t xml:space="preserve">not use the certificate or the mark in a way that would lead others to believe that services, activities, or sites not included in the scope of certification are certified;</w:t>
      </w:r>
    </w:p>
    <w:p w:rsidRPr="00E23EDB" w:rsidR="004516BF" w:rsidP="00E23EDB" w:rsidRDefault="004516BF" w14:paraId="0B3394D2" w14:textId="6968A59D">
      <w:pPr>
        <w:pStyle w:val="Paragrafoelenco"/>
        <w:numPr>
          <w:ilvl w:val="0"/>
          <w:numId w:val="10"/>
        </w:numPr>
        <w:jc w:val="both"/>
        <w:rPr>
          <w:rFonts w:ascii="Arial" w:hAnsi="Arial" w:cs="Arial"/>
        </w:rPr>
      </w:pPr>
      <w:r w:rsidRPr="00E23EDB">
        <w:rPr>
          <w:rFonts w:ascii="Arial" w:hAnsi="Arial" w:cs="Arial"/>
        </w:rPr>
        <w:t xml:space="preserve">implement adequate internal controls to ensure the proper use of the mark and references to the certification;</w:t>
      </w:r>
    </w:p>
    <w:p w:rsidRPr="00E23EDB" w:rsidR="004516BF" w:rsidP="00E23EDB" w:rsidRDefault="004516BF" w14:paraId="542A2613" w14:textId="78DCBD87">
      <w:pPr>
        <w:pStyle w:val="Paragrafoelenco"/>
        <w:numPr>
          <w:ilvl w:val="0"/>
          <w:numId w:val="10"/>
        </w:numPr>
        <w:jc w:val="both"/>
        <w:rPr>
          <w:rFonts w:ascii="Arial" w:hAnsi="Arial" w:cs="Arial"/>
        </w:rPr>
      </w:pPr>
      <w:r w:rsidRPr="00E23EDB">
        <w:rPr>
          <w:rFonts w:ascii="Arial" w:hAnsi="Arial" w:cs="Arial"/>
        </w:rPr>
        <w:lastRenderedPageBreak/>
      </w:r>
      <w:r w:rsidRPr="00E23EDB">
        <w:rPr>
          <w:rFonts w:ascii="Arial" w:hAnsi="Arial" w:cs="Arial"/>
        </w:rPr>
        <w:t xml:space="preserve">handle any complaints regarding the use of the mark, maintaining relevant records and implementing the necessary corrections and corrective actions;</w:t>
      </w:r>
    </w:p>
    <w:p w:rsidRPr="00E23EDB" w:rsidR="004516BF" w:rsidP="00E23EDB" w:rsidRDefault="004516BF" w14:paraId="505DB6FB" w14:textId="579DC068">
      <w:pPr>
        <w:pStyle w:val="Paragrafoelenco"/>
        <w:numPr>
          <w:ilvl w:val="0"/>
          <w:numId w:val="10"/>
        </w:numPr>
        <w:jc w:val="both"/>
        <w:rPr>
          <w:rFonts w:ascii="Arial" w:hAnsi="Arial" w:cs="Arial"/>
        </w:rPr>
      </w:pPr>
      <w:r w:rsidRPr="00E23EDB">
        <w:rPr>
          <w:rFonts w:ascii="Arial" w:hAnsi="Arial" w:cs="Arial"/>
        </w:rPr>
        <w:t xml:space="preserve">promptly amend any reference to the certification if the scope of certification is reduced;</w:t>
      </w:r>
    </w:p>
    <w:p w:rsidRPr="00E23EDB" w:rsidR="004516BF" w:rsidP="00E23EDB" w:rsidRDefault="004516BF" w14:paraId="01E28C20" w14:textId="16DF461F">
      <w:pPr>
        <w:pStyle w:val="Paragrafoelenco"/>
        <w:numPr>
          <w:ilvl w:val="0"/>
          <w:numId w:val="10"/>
        </w:numPr>
        <w:jc w:val="both"/>
        <w:rPr>
          <w:rFonts w:ascii="Arial" w:hAnsi="Arial" w:cs="Arial"/>
        </w:rPr>
      </w:pPr>
      <w:r w:rsidRPr="00E23EDB">
        <w:rPr>
          <w:rFonts w:ascii="Arial" w:hAnsi="Arial" w:cs="Arial"/>
        </w:rPr>
        <w:t xml:space="preserve">immediately cease all use of the certificate, the certification mark, and any reference to the certification in the event of suspension, revocation, withdrawal, or expiration of the certification, and simultaneously update the relevant documentation, websites, promotional materials, and any other affected means of communication.</w:t>
      </w:r>
    </w:p>
    <w:p w:rsidRPr="00E23EDB" w:rsidR="004516BF" w:rsidP="00E23EDB" w:rsidRDefault="004516BF" w14:paraId="0CEBEB05" w14:textId="77777777">
      <w:pPr>
        <w:pStyle w:val="Paragrafoelenco"/>
        <w:jc w:val="both"/>
        <w:rPr>
          <w:rFonts w:ascii="Arial" w:hAnsi="Arial" w:cs="Arial"/>
        </w:rPr>
      </w:pPr>
    </w:p>
    <w:p w:rsidRPr="00E23EDB" w:rsidR="004516BF" w:rsidP="00E23EDB" w:rsidRDefault="004516BF" w14:paraId="32D90569" w14:textId="73A48AC2">
      <w:pPr>
        <w:pStyle w:val="Paragrafoelenco"/>
        <w:numPr>
          <w:ilvl w:val="1"/>
          <w:numId w:val="1"/>
        </w:numPr>
        <w:jc w:val="both"/>
        <w:outlineLvl w:val="1"/>
        <w:rPr>
          <w:rFonts w:ascii="Arial" w:hAnsi="Arial" w:cs="Arial"/>
        </w:rPr>
      </w:pPr>
      <w:bookmarkStart w:name="_Toc233816844" w:id="25"/>
      <w:r w:rsidRPr="00E23EDB">
        <w:rPr>
          <w:rFonts w:ascii="Arial" w:hAnsi="Arial" w:cs="Arial"/>
        </w:rPr>
        <w:t xml:space="preserve">Controls</w:t>
      </w:r>
      <w:bookmarkEnd w:id="25"/>
    </w:p>
    <w:p w:rsidRPr="00E23EDB" w:rsidR="004516BF" w:rsidP="00E23EDB" w:rsidRDefault="004516BF" w14:paraId="58F670E7" w14:textId="65959D3A">
      <w:pPr>
        <w:jc w:val="both"/>
        <w:rPr>
          <w:rFonts w:ascii="Arial" w:hAnsi="Arial" w:cs="Arial"/>
        </w:rPr>
      </w:pPr>
      <w:r w:rsidRPr="00E23EDB">
        <w:rPr>
          <w:rFonts w:ascii="Arial" w:hAnsi="Arial" w:cs="Arial"/>
        </w:rPr>
        <w:t xml:space="preserve">AS&amp;C monitors the use of the certificate, the certification mark, and references to the certification, including through document reviews, </w:t>
      </w:r>
      <w:r w:rsidRPr="00E23EDB">
        <w:rPr>
          <w:rFonts w:ascii="Arial" w:hAnsi="Arial" w:cs="Arial"/>
        </w:rPr>
        <w:t xml:space="preserve">assessments</w:t>
      </w:r>
      <w:r w:rsidRPr="00E23EDB">
        <w:rPr>
          <w:rFonts w:ascii="Arial" w:hAnsi="Arial" w:cs="Arial"/>
        </w:rPr>
        <w:t xml:space="preserve">, and examinations of websites, advertising materials, commercial communications, and any other media used by the Organization.</w:t>
      </w:r>
    </w:p>
    <w:p w:rsidRPr="00E23EDB" w:rsidR="004516BF" w:rsidP="00E23EDB" w:rsidRDefault="004516BF" w14:paraId="5B44A616" w14:textId="015644AF">
      <w:pPr>
        <w:jc w:val="both"/>
        <w:rPr>
          <w:rFonts w:ascii="Arial" w:hAnsi="Arial" w:cs="Arial"/>
        </w:rPr>
      </w:pPr>
      <w:r w:rsidRPr="00E23EDB">
        <w:rPr>
          <w:rFonts w:ascii="Arial" w:hAnsi="Arial" w:cs="Arial"/>
        </w:rPr>
        <w:t xml:space="preserve">Should non-compliant, inaccurate, or misleading uses be identified, AS&amp;C may require the immediate implementation of necessary corrections and corrective actions, as well as take the measures provided for in these Regulations, the Certification Scheme, and applicable legislation, including, where the conditions are met, the suspension or revocation of certification.</w:t>
      </w:r>
    </w:p>
    <w:p w:rsidRPr="00E23EDB" w:rsidR="004516BF" w:rsidP="00E23EDB" w:rsidRDefault="004516BF" w14:paraId="16B002EF" w14:textId="44B4C816">
      <w:pPr>
        <w:pStyle w:val="Paragrafoelenco"/>
        <w:numPr>
          <w:ilvl w:val="0"/>
          <w:numId w:val="1"/>
        </w:numPr>
        <w:jc w:val="both"/>
        <w:outlineLvl w:val="0"/>
        <w:rPr>
          <w:rFonts w:ascii="Arial" w:hAnsi="Arial" w:cs="Arial"/>
        </w:rPr>
      </w:pPr>
      <w:bookmarkStart w:name="_Toc233816845" w:id="26"/>
      <w:r w:rsidRPr="00E23EDB">
        <w:rPr>
          <w:rFonts w:ascii="Arial" w:hAnsi="Arial" w:cs="Arial"/>
        </w:rPr>
        <w:t xml:space="preserve">Confidentiality</w:t>
      </w:r>
      <w:bookmarkEnd w:id="26"/>
    </w:p>
    <w:p w:rsidRPr="00E23EDB" w:rsidR="004516BF" w:rsidP="00E23EDB" w:rsidRDefault="004516BF" w14:paraId="5F8F142E" w14:textId="77777777">
      <w:pPr>
        <w:jc w:val="both"/>
        <w:rPr>
          <w:rFonts w:ascii="Arial" w:hAnsi="Arial" w:cs="Arial"/>
        </w:rPr>
      </w:pPr>
      <w:r w:rsidRPr="00E23EDB">
        <w:rPr>
          <w:rFonts w:ascii="Arial" w:hAnsi="Arial" w:cs="Arial"/>
        </w:rPr>
        <w:t xml:space="preserve">All technical and contractual documentation, including letters and communications relating to the certification activities of the Management Systems of applicant Organizations, is confidential; access to and disclosure of such documentation are limited to the minimum necessary for the performance of the required activities, as also regulated by the Body’s internal procedures. All personnel working on behalf of the Body are required to maintain professional confidentiality and to conduct themselves ethically.</w:t>
      </w:r>
    </w:p>
    <w:p w:rsidRPr="00E23EDB" w:rsidR="004516BF" w:rsidP="00E23EDB" w:rsidRDefault="004516BF" w14:paraId="0F060879" w14:textId="77777777">
      <w:pPr>
        <w:jc w:val="both"/>
        <w:rPr>
          <w:rFonts w:ascii="Arial" w:hAnsi="Arial" w:cs="Arial"/>
        </w:rPr>
      </w:pPr>
      <w:r w:rsidRPr="00E23EDB">
        <w:rPr>
          <w:rFonts w:ascii="Arial" w:hAnsi="Arial" w:cs="Arial"/>
        </w:rPr>
        <w:t xml:space="preserve">Pursuant to Article 13 of EU Regulation 2016/679, and with regard to data pertaining to the Organization—whether provided directly to the Body or acquired by it during the pre-contractual and contractual relationship, as well as during the performance of the services provided for in the contract (e.g., the audit process)—the Organization acknowledges the following:</w:t>
      </w:r>
    </w:p>
    <w:p w:rsidRPr="00E23EDB" w:rsidR="004516BF" w:rsidP="00E23EDB" w:rsidRDefault="004516BF" w14:paraId="757FC2AD" w14:textId="3431E6E3">
      <w:pPr>
        <w:pStyle w:val="Paragrafoelenco"/>
        <w:numPr>
          <w:ilvl w:val="0"/>
          <w:numId w:val="12"/>
        </w:numPr>
        <w:jc w:val="both"/>
        <w:rPr>
          <w:rFonts w:ascii="Arial" w:hAnsi="Arial" w:cs="Arial"/>
        </w:rPr>
      </w:pPr>
      <w:r w:rsidRPr="00E23EDB">
        <w:rPr>
          <w:rFonts w:ascii="Arial" w:hAnsi="Arial" w:cs="Arial"/>
        </w:rPr>
        <w:t xml:space="preserve">The processing of personal data is intended for:</w:t>
      </w:r>
    </w:p>
    <w:p w:rsidRPr="00E23EDB" w:rsidR="004516BF" w:rsidP="00E23EDB" w:rsidRDefault="004516BF" w14:paraId="0E0D3060" w14:textId="4A845369">
      <w:pPr>
        <w:pStyle w:val="Paragrafoelenco"/>
        <w:numPr>
          <w:ilvl w:val="0"/>
          <w:numId w:val="16"/>
        </w:numPr>
        <w:jc w:val="both"/>
        <w:rPr>
          <w:rFonts w:ascii="Arial" w:hAnsi="Arial" w:cs="Arial"/>
        </w:rPr>
      </w:pPr>
      <w:r w:rsidRPr="00E23EDB">
        <w:rPr>
          <w:rFonts w:ascii="Arial" w:hAnsi="Arial" w:cs="Arial"/>
        </w:rPr>
        <w:t xml:space="preserve">the preparation of proposals and activities aimed at establishing the contractual relationship; the Entity’s fulfillment of accounting and tax obligations, customer administration, payment management, and the resolution of any disputes</w:t>
      </w:r>
    </w:p>
    <w:p w:rsidRPr="00E23EDB" w:rsidR="004516BF" w:rsidP="00E23EDB" w:rsidRDefault="004516BF" w14:paraId="2B0594F7" w14:textId="5180C97F">
      <w:pPr>
        <w:pStyle w:val="Paragrafoelenco"/>
        <w:numPr>
          <w:ilvl w:val="0"/>
          <w:numId w:val="16"/>
        </w:numPr>
        <w:jc w:val="both"/>
        <w:rPr>
          <w:rFonts w:ascii="Arial" w:hAnsi="Arial" w:cs="Arial"/>
        </w:rPr>
      </w:pPr>
      <w:r w:rsidRPr="00E23EDB">
        <w:rPr>
          <w:rFonts w:ascii="Arial" w:hAnsi="Arial" w:cs="Arial"/>
        </w:rPr>
        <w:t xml:space="preserve">inclusion in periodic publications, and all requirements and obligations arising from the provisions of the current edition of ISO 17021 and the provisions</w:t>
      </w:r>
      <w:r w:rsidRPr="00E23EDB">
        <w:rPr>
          <w:rFonts w:ascii="Arial" w:hAnsi="Arial" w:cs="Arial"/>
        </w:rPr>
        <w:lastRenderedPageBreak/>
      </w:r>
      <w:r w:rsidRPr="00E23EDB">
        <w:rPr>
          <w:rFonts w:ascii="Arial" w:hAnsi="Arial" w:cs="Arial"/>
        </w:rPr>
        <w:t xml:space="preserve"> of applicable laws. The data will also be made available to the Competent Authorities or the Single Accreditation Body</w:t>
      </w:r>
    </w:p>
    <w:p w:rsidRPr="00E23EDB" w:rsidR="004516BF" w:rsidP="00E23EDB" w:rsidRDefault="004516BF" w14:paraId="30242438" w14:textId="361D5E54">
      <w:pPr>
        <w:pStyle w:val="Paragrafoelenco"/>
        <w:numPr>
          <w:ilvl w:val="0"/>
          <w:numId w:val="16"/>
        </w:numPr>
        <w:jc w:val="both"/>
        <w:rPr>
          <w:rFonts w:ascii="Arial" w:hAnsi="Arial" w:cs="Arial"/>
        </w:rPr>
      </w:pPr>
      <w:r w:rsidRPr="00E23EDB">
        <w:rPr>
          <w:rFonts w:ascii="Arial" w:hAnsi="Arial" w:cs="Arial"/>
        </w:rPr>
        <w:t xml:space="preserve">To carry out information and promotional activities regarding the Organization’s services</w:t>
      </w:r>
    </w:p>
    <w:p w:rsidRPr="00E23EDB" w:rsidR="004516BF" w:rsidP="00E23EDB" w:rsidRDefault="004516BF" w14:paraId="758E42E5" w14:textId="2FFA2E60">
      <w:pPr>
        <w:pStyle w:val="Paragrafoelenco"/>
        <w:numPr>
          <w:ilvl w:val="0"/>
          <w:numId w:val="12"/>
        </w:numPr>
        <w:jc w:val="both"/>
        <w:rPr>
          <w:rFonts w:ascii="Arial" w:hAnsi="Arial" w:cs="Arial"/>
        </w:rPr>
      </w:pPr>
      <w:r w:rsidRPr="00E23EDB">
        <w:rPr>
          <w:rFonts w:ascii="Arial" w:hAnsi="Arial" w:cs="Arial"/>
        </w:rPr>
        <w:t xml:space="preserve">In relation to the aforementioned purposes, the processing of personal data may be carried out manually or with the aid of computerized, electronic, or otherwise automated means and may consist, either alternately or jointly, of operations involving the recording, storage, organization, processing, selection, comparison, extraction, communication, erasure, and distribution of such data;</w:t>
      </w:r>
    </w:p>
    <w:p w:rsidRPr="00E23EDB" w:rsidR="004516BF" w:rsidP="00E23EDB" w:rsidRDefault="004516BF" w14:paraId="6DA94120" w14:textId="67BDC4C1">
      <w:pPr>
        <w:pStyle w:val="Paragrafoelenco"/>
        <w:numPr>
          <w:ilvl w:val="0"/>
          <w:numId w:val="12"/>
        </w:numPr>
        <w:jc w:val="both"/>
        <w:rPr>
          <w:rFonts w:ascii="Arial" w:hAnsi="Arial" w:cs="Arial"/>
        </w:rPr>
      </w:pPr>
      <w:r w:rsidRPr="00E23EDB">
        <w:rPr>
          <w:rFonts w:ascii="Arial" w:hAnsi="Arial" w:cs="Arial"/>
        </w:rPr>
        <w:t xml:space="preserve">With regard to the data, no express consent is required for processing, dissemination, and communication to the recipients referred to in the following sections, provided that such processing is carried out for the purposes indicated in points a1) and a2), as such consent is required by law or is mandatory;</w:t>
      </w:r>
    </w:p>
    <w:p w:rsidRPr="00E23EDB" w:rsidR="004516BF" w:rsidP="00E23EDB" w:rsidRDefault="004516BF" w14:paraId="1134653C" w14:textId="733ED0CE">
      <w:pPr>
        <w:pStyle w:val="Paragrafoelenco"/>
        <w:numPr>
          <w:ilvl w:val="0"/>
          <w:numId w:val="12"/>
        </w:numPr>
        <w:jc w:val="both"/>
        <w:rPr>
          <w:rFonts w:ascii="Arial" w:hAnsi="Arial" w:cs="Arial"/>
        </w:rPr>
      </w:pPr>
      <w:r w:rsidRPr="00E23EDB">
        <w:rPr>
          <w:rFonts w:ascii="Arial" w:hAnsi="Arial" w:cs="Arial"/>
        </w:rPr>
        <w:t xml:space="preserve">However, regarding the processing of Data for the purposes set forth in point a3), the Organization requires an expression of consent—which is entirely optional—for the sending of commercial communications via automated calling systems and electronic communications such as: email, fax, </w:t>
      </w:r>
      <w:r w:rsidRPr="00E23EDB">
        <w:rPr>
          <w:rFonts w:ascii="Arial" w:hAnsi="Arial" w:cs="Arial"/>
        </w:rPr>
        <w:t xml:space="preserve">MMS</w:t>
      </w:r>
      <w:r w:rsidRPr="00E23EDB">
        <w:rPr>
          <w:rFonts w:ascii="Arial" w:hAnsi="Arial" w:cs="Arial"/>
        </w:rPr>
        <w:t xml:space="preserve">, SMS, or other means.</w:t>
      </w:r>
    </w:p>
    <w:p w:rsidRPr="00E23EDB" w:rsidR="004516BF" w:rsidP="00E23EDB" w:rsidRDefault="004516BF" w14:paraId="221C64F9" w14:textId="500FA31B">
      <w:pPr>
        <w:pStyle w:val="Paragrafoelenco"/>
        <w:numPr>
          <w:ilvl w:val="0"/>
          <w:numId w:val="12"/>
        </w:numPr>
        <w:jc w:val="both"/>
        <w:rPr>
          <w:rFonts w:ascii="Arial" w:hAnsi="Arial" w:cs="Arial"/>
        </w:rPr>
      </w:pPr>
      <w:r w:rsidRPr="00E23EDB">
        <w:rPr>
          <w:rFonts w:ascii="Arial" w:hAnsi="Arial" w:cs="Arial"/>
        </w:rPr>
        <w:t xml:space="preserve">The Data Controller is the Entity, which has appointed its Legal Representative as the data processor; the details of the Legal Representative, along with those of any other data processors that may be appointed, can be obtained by contacting the registered office.</w:t>
      </w:r>
    </w:p>
    <w:p w:rsidRPr="00E23EDB" w:rsidR="004516BF" w:rsidP="00E23EDB" w:rsidRDefault="004516BF" w14:paraId="365A6472" w14:textId="26D7EFCF">
      <w:pPr>
        <w:pStyle w:val="Paragrafoelenco"/>
        <w:numPr>
          <w:ilvl w:val="0"/>
          <w:numId w:val="12"/>
        </w:numPr>
        <w:jc w:val="both"/>
        <w:rPr>
          <w:rFonts w:ascii="Arial" w:hAnsi="Arial" w:cs="Arial"/>
        </w:rPr>
      </w:pPr>
      <w:r w:rsidRPr="00E23EDB">
        <w:rPr>
          <w:rFonts w:ascii="Arial" w:hAnsi="Arial" w:cs="Arial"/>
        </w:rPr>
        <w:t xml:space="preserve">The data may be disclosed, for similar processing purposes, to other companies within the group to which the Entity belongs, in accordance with the provisions of Article 2359 of the Civil Code.</w:t>
      </w:r>
    </w:p>
    <w:p w:rsidRPr="00E23EDB" w:rsidR="004516BF" w:rsidP="00E23EDB" w:rsidRDefault="004516BF" w14:paraId="44CC47E6" w14:textId="75900818">
      <w:pPr>
        <w:pStyle w:val="Paragrafoelenco"/>
        <w:numPr>
          <w:ilvl w:val="0"/>
          <w:numId w:val="12"/>
        </w:numPr>
        <w:jc w:val="both"/>
        <w:rPr>
          <w:rFonts w:ascii="Arial" w:hAnsi="Arial" w:cs="Arial"/>
        </w:rPr>
      </w:pPr>
      <w:r w:rsidRPr="00E23EDB">
        <w:rPr>
          <w:rFonts w:ascii="Arial" w:hAnsi="Arial" w:cs="Arial"/>
        </w:rPr>
        <w:t xml:space="preserve">The data may be disclosed, including outside the territorial scope of the European Union, to the following categories of parties: couriers and freight forwarders, banks, non-bank financial intermediaries, postal administrations, the </w:t>
      </w:r>
      <w:r w:rsidRPr="00E23EDB">
        <w:rPr>
          <w:rFonts w:ascii="Arial" w:hAnsi="Arial" w:cs="Arial"/>
        </w:rPr>
        <w:t xml:space="preserve">Postel</w:t>
      </w:r>
      <w:r w:rsidRPr="00E23EDB">
        <w:rPr>
          <w:rFonts w:ascii="Arial" w:hAnsi="Arial" w:cs="Arial"/>
        </w:rPr>
        <w:t xml:space="preserve"> service</w:t>
      </w:r>
      <w:r w:rsidRPr="00E23EDB">
        <w:rPr>
          <w:rFonts w:ascii="Arial" w:hAnsi="Arial" w:cs="Arial"/>
        </w:rPr>
        <w:t xml:space="preserve">, agents, professional firms, and consulting firms for the purpose of enabling such parties to provide assistance in the areas of accounting, taxation, dispute management, and debt collection, consultants and companies responsible for maintaining the company’s information system, auditing firms, professionals or companies providing certification services, public administrations, entities, and organizations to which the Entity is required to disclose data due to legal or contractual obligations (Single Accreditation Body, competent authorities upon request</w:t>
      </w:r>
      <w:r w:rsidRPr="00E23EDB">
        <w:rPr>
          <w:rFonts w:ascii="Arial" w:hAnsi="Arial" w:cs="Arial"/>
        </w:rPr>
        <w:t xml:space="preserve">, etc.). No transfer of data is planned outside the EU or outside countries that have been deemed adequate by the European Data Protection Supervisor.</w:t>
      </w:r>
    </w:p>
    <w:p w:rsidRPr="00E23EDB" w:rsidR="004516BF" w:rsidP="00E23EDB" w:rsidRDefault="004516BF" w14:paraId="6BEF1E44" w14:textId="695EB8EB">
      <w:pPr>
        <w:pStyle w:val="Paragrafoelenco"/>
        <w:numPr>
          <w:ilvl w:val="0"/>
          <w:numId w:val="12"/>
        </w:numPr>
        <w:jc w:val="both"/>
        <w:rPr>
          <w:rFonts w:ascii="Arial" w:hAnsi="Arial" w:cs="Arial"/>
        </w:rPr>
      </w:pPr>
      <w:r w:rsidRPr="00E23EDB">
        <w:rPr>
          <w:rFonts w:ascii="Arial" w:hAnsi="Arial" w:cs="Arial"/>
        </w:rPr>
        <w:t xml:space="preserve">The data will be disclosed through inclusion in periodic publications (registers, lists, </w:t>
      </w:r>
      <w:r w:rsidRPr="00E23EDB">
        <w:rPr>
          <w:rFonts w:ascii="Arial" w:hAnsi="Arial" w:cs="Arial"/>
        </w:rPr>
        <w:t xml:space="preserve">etc.) and on the Organization’s website.</w:t>
      </w:r>
    </w:p>
    <w:p w:rsidRPr="00E23EDB" w:rsidR="004516BF" w:rsidP="00E23EDB" w:rsidRDefault="004516BF" w14:paraId="4F68FD21" w14:textId="6D3FEDEC">
      <w:pPr>
        <w:pStyle w:val="Paragrafoelenco"/>
        <w:numPr>
          <w:ilvl w:val="0"/>
          <w:numId w:val="12"/>
        </w:numPr>
        <w:jc w:val="both"/>
        <w:rPr>
          <w:rFonts w:ascii="Arial" w:hAnsi="Arial" w:cs="Arial"/>
        </w:rPr>
      </w:pPr>
      <w:r w:rsidRPr="00E23EDB">
        <w:rPr>
          <w:rFonts w:ascii="Arial" w:hAnsi="Arial" w:cs="Arial"/>
        </w:rPr>
        <w:t xml:space="preserve">The law grants the Organization a series of rights (Art. 7 of EU Regulation 2016/679), including the right to object, on legitimate grounds, to the processing in question; to obtain from the data controller confirmation as to whether or not Data exists and to have such Data made available to you in a clear and understandable form; to know the origin of the data as well as the logic and purposes on which the processing is based;</w:t>
      </w:r>
      <w:r w:rsidRPr="00E23EDB">
        <w:rPr>
          <w:rFonts w:ascii="Arial" w:hAnsi="Arial" w:cs="Arial"/>
        </w:rPr>
        <w:lastRenderedPageBreak/>
      </w:r>
      <w:r w:rsidRPr="00E23EDB">
        <w:rPr>
          <w:rFonts w:ascii="Arial" w:hAnsi="Arial" w:cs="Arial"/>
        </w:rPr>
        <w:t xml:space="preserve"> to obtain the erasure, anonymization, blocking of data processed in violation of applicable law, or the certification, updating, and, if desired, supplementation of the data.</w:t>
      </w:r>
    </w:p>
    <w:p w:rsidRPr="00E23EDB" w:rsidR="004516BF" w:rsidP="00E23EDB" w:rsidRDefault="004516BF" w14:paraId="5CDF987A" w14:textId="2D8E7B6E">
      <w:pPr>
        <w:pStyle w:val="Paragrafoelenco"/>
        <w:numPr>
          <w:ilvl w:val="0"/>
          <w:numId w:val="12"/>
        </w:numPr>
        <w:jc w:val="both"/>
        <w:rPr>
          <w:rFonts w:ascii="Arial" w:hAnsi="Arial" w:cs="Arial"/>
        </w:rPr>
      </w:pPr>
      <w:r w:rsidRPr="00E23EDB">
        <w:rPr>
          <w:rFonts w:ascii="Arial" w:hAnsi="Arial" w:cs="Arial"/>
        </w:rPr>
        <w:t xml:space="preserve">To exercise your rights or to request information regarding the processing of your personal data, you may write to</w:t>
      </w:r>
      <w:hyperlink w:history="1" r:id="rId8">
        <w:r w:rsidRPr="00E23EDB">
          <w:rPr>
            <w:rStyle w:val="Collegamentoipertestuale"/>
            <w:rFonts w:ascii="Arial" w:hAnsi="Arial" w:cs="Arial"/>
          </w:rPr>
          <w:t>privacy@asc.sm</w:t>
        </w:r>
      </w:hyperlink>
      <w:r w:rsidRPr="00E23EDB">
        <w:rPr>
          <w:rFonts w:ascii="Arial" w:hAnsi="Arial" w:cs="Arial"/>
        </w:rPr>
        <w:t xml:space="preserve"> .</w:t>
      </w:r>
    </w:p>
    <w:p w:rsidRPr="00E23EDB" w:rsidR="004516BF" w:rsidP="00E23EDB" w:rsidRDefault="004516BF" w14:paraId="380E5192" w14:textId="24B94248">
      <w:pPr>
        <w:pStyle w:val="Titolo1"/>
        <w:numPr>
          <w:ilvl w:val="0"/>
          <w:numId w:val="1"/>
        </w:numPr>
        <w:jc w:val="both"/>
        <w:rPr>
          <w:rFonts w:ascii="Arial" w:hAnsi="Arial" w:cs="Arial"/>
          <w:sz w:val="24"/>
          <w:szCs w:val="24"/>
        </w:rPr>
      </w:pPr>
      <w:bookmarkStart w:name="_Toc233816846" w:id="27"/>
      <w:r w:rsidRPr="00E23EDB">
        <w:rPr>
          <w:rFonts w:ascii="Arial" w:hAnsi="Arial" w:cs="Arial"/>
          <w:sz w:val="24"/>
          <w:szCs w:val="24"/>
        </w:rPr>
        <w:t xml:space="preserve">Rights and Obligations of the Organization</w:t>
      </w:r>
      <w:bookmarkEnd w:id="27"/>
    </w:p>
    <w:p w:rsidRPr="003A4704" w:rsidR="003A4704" w:rsidP="003A4704" w:rsidRDefault="003A4704" w14:paraId="12745A77" w14:textId="77777777">
      <w:pPr>
        <w:jc w:val="both"/>
        <w:outlineLvl w:val="1"/>
        <w:rPr>
          <w:rFonts w:ascii="Arial" w:hAnsi="Arial" w:cs="Arial"/>
        </w:rPr>
      </w:pPr>
      <w:bookmarkStart w:name="_Toc233816847" w:id="28"/>
      <w:r w:rsidRPr="003A4704">
        <w:rPr>
          <w:rFonts w:ascii="Arial" w:hAnsi="Arial" w:cs="Arial"/>
        </w:rPr>
        <w:t xml:space="preserve">AUDIT SERVICE &amp; CERTIFICATION reserves the right to amend or update these Regulations should it become necessary as a result of regulatory changes, requirements issued by Accreditation Bodies, applicable legislative provisions, or the Organization’s operational needs.</w:t>
      </w:r>
    </w:p>
    <w:p w:rsidRPr="003A4704" w:rsidR="003A4704" w:rsidP="003A4704" w:rsidRDefault="003A4704" w14:paraId="06F426AA" w14:textId="77777777">
      <w:pPr>
        <w:jc w:val="both"/>
        <w:outlineLvl w:val="1"/>
        <w:rPr>
          <w:rFonts w:ascii="Arial" w:hAnsi="Arial" w:cs="Arial"/>
        </w:rPr>
      </w:pPr>
      <w:r w:rsidRPr="003A4704">
        <w:rPr>
          <w:rFonts w:ascii="Arial" w:hAnsi="Arial" w:cs="Arial"/>
        </w:rPr>
        <w:t xml:space="preserve">Should changes to certification requirements arise from a revision of the Certification Scheme, reference standards, applicable legislative provisions, or other binding documents, AUDIT SERVICE &amp; CERTIFICATION will promptly notify certified organizations, indicating, where applicable, the deadline by which the new requirements must be implemented.</w:t>
      </w:r>
    </w:p>
    <w:p w:rsidRPr="003A4704" w:rsidR="003A4704" w:rsidP="003A4704" w:rsidRDefault="003A4704" w14:paraId="047D073F" w14:textId="0A173C63">
      <w:pPr>
        <w:jc w:val="both"/>
        <w:outlineLvl w:val="1"/>
        <w:rPr>
          <w:rFonts w:ascii="Arial" w:hAnsi="Arial" w:cs="Arial"/>
        </w:rPr>
      </w:pPr>
      <w:r w:rsidRPr="003A4704">
        <w:rPr>
          <w:rFonts w:ascii="Arial" w:hAnsi="Arial" w:cs="Arial"/>
        </w:rPr>
        <w:t xml:space="preserve">An organization that does not intend to comply with the new requirements has the right to withdraw from certification within fifteen (15) days of receiving the relevant notification. If this deadline passes without any communication, the changes are deemed accepted.</w:t>
      </w:r>
    </w:p>
    <w:p w:rsidRPr="003A4704" w:rsidR="003A4704" w:rsidP="003A4704" w:rsidRDefault="003A4704" w14:paraId="4B8BB1E9" w14:textId="77777777">
      <w:pPr>
        <w:jc w:val="both"/>
        <w:outlineLvl w:val="1"/>
        <w:rPr>
          <w:rFonts w:ascii="Arial" w:hAnsi="Arial" w:cs="Arial"/>
        </w:rPr>
      </w:pPr>
      <w:r w:rsidRPr="003A4704">
        <w:rPr>
          <w:rFonts w:ascii="Arial" w:hAnsi="Arial" w:cs="Arial"/>
        </w:rPr>
        <w:t xml:space="preserve">AUDIT SERVICE &amp; CERTIFICATION verifies the implementation of the new or modified requirements as part of surveillance or renewal activities, or through specific assessment activities if the nature of the changes so requires. Where applicable, these activities may involve additional assessments, reviews, new certification decisions, or updates to the certificate or the surveillance activity schedule.</w:t>
      </w:r>
    </w:p>
    <w:p w:rsidRPr="003A4704" w:rsidR="003A4704" w:rsidP="003A4704" w:rsidRDefault="003A4704" w14:paraId="13B5F62E" w14:textId="77777777">
      <w:pPr>
        <w:jc w:val="both"/>
        <w:outlineLvl w:val="1"/>
        <w:rPr>
          <w:rFonts w:ascii="Arial" w:hAnsi="Arial" w:cs="Arial"/>
        </w:rPr>
      </w:pPr>
      <w:r w:rsidRPr="003A4704">
        <w:rPr>
          <w:rFonts w:ascii="Arial" w:hAnsi="Arial" w:cs="Arial"/>
        </w:rPr>
        <w:t xml:space="preserve">The Organization is also required to promptly notify AUDIT SERVICE &amp; CERTIFICATION of any changes that may affect the maintenance of certification. The Body assesses the effects of the reported changes and determines any activities necessary for the maintenance of certification.</w:t>
      </w:r>
    </w:p>
    <w:p w:rsidR="00A34467" w:rsidP="003A4704" w:rsidRDefault="003A4704" w14:paraId="191C2D6D" w14:textId="77777777">
      <w:pPr>
        <w:jc w:val="both"/>
        <w:outlineLvl w:val="1"/>
        <w:rPr>
          <w:rFonts w:ascii="Arial" w:hAnsi="Arial" w:cs="Arial"/>
        </w:rPr>
      </w:pPr>
      <w:r w:rsidRPr="003A4704">
        <w:rPr>
          <w:rFonts w:ascii="Arial" w:hAnsi="Arial" w:cs="Arial"/>
        </w:rPr>
        <w:t xml:space="preserve">The current version of these Regulations is available on the official website of AUDIT SERVICE &amp; CERTIFICATION.</w:t>
      </w:r>
    </w:p>
    <w:p w:rsidR="00A34467" w:rsidP="003A4704" w:rsidRDefault="00A34467" w14:paraId="5F7A7456" w14:textId="77777777">
      <w:pPr>
        <w:jc w:val="both"/>
        <w:outlineLvl w:val="1"/>
        <w:rPr>
          <w:rFonts w:ascii="Arial" w:hAnsi="Arial" w:cs="Arial"/>
        </w:rPr>
      </w:pPr>
    </w:p>
    <w:p w:rsidRPr="00A34467" w:rsidR="004516BF" w:rsidP="00A34467" w:rsidRDefault="004516BF" w14:paraId="273B82FF" w14:textId="489C6F9B">
      <w:pPr>
        <w:pStyle w:val="Titolo1"/>
        <w:numPr>
          <w:ilvl w:val="0"/>
          <w:numId w:val="1"/>
        </w:numPr>
        <w:jc w:val="both"/>
        <w:rPr>
          <w:rFonts w:ascii="Arial" w:hAnsi="Arial" w:cs="Arial"/>
          <w:sz w:val="24"/>
          <w:szCs w:val="24"/>
        </w:rPr>
      </w:pPr>
      <w:r w:rsidRPr="00A34467">
        <w:rPr>
          <w:rFonts w:ascii="Arial" w:hAnsi="Arial" w:cs="Arial"/>
          <w:sz w:val="24"/>
          <w:szCs w:val="24"/>
        </w:rPr>
        <w:t xml:space="preserve">Force Majeure</w:t>
      </w:r>
      <w:bookmarkEnd w:id="28"/>
    </w:p>
    <w:p w:rsidRPr="00E23EDB" w:rsidR="004516BF" w:rsidP="00E23EDB" w:rsidRDefault="004516BF" w14:paraId="43B003DA" w14:textId="16174F98">
      <w:pPr>
        <w:jc w:val="both"/>
        <w:rPr>
          <w:rFonts w:ascii="Arial" w:hAnsi="Arial" w:cs="Arial"/>
        </w:rPr>
      </w:pPr>
      <w:r w:rsidRPr="00E23EDB">
        <w:rPr>
          <w:rFonts w:ascii="Arial" w:hAnsi="Arial" w:cs="Arial"/>
        </w:rPr>
        <w:t xml:space="preserve">The Body shall be exempt from the obligations arising from the contract entered into with the Organization and shall not be held liable in any way if it is unable to fulfill its commitments due to circumstances that are reasonably unforeseeable.</w:t>
      </w:r>
    </w:p>
    <w:p w:rsidRPr="00E23EDB" w:rsidR="004516BF" w:rsidP="00E23EDB" w:rsidRDefault="004516BF" w14:paraId="36049E3C" w14:textId="77777777">
      <w:pPr>
        <w:jc w:val="both"/>
        <w:rPr>
          <w:rFonts w:ascii="Arial" w:hAnsi="Arial" w:cs="Arial"/>
        </w:rPr>
      </w:pPr>
    </w:p>
    <w:p w:rsidRPr="00A34467" w:rsidR="00A34467" w:rsidP="00A34467" w:rsidRDefault="004516BF" w14:paraId="4A0D9977" w14:textId="594D95AE">
      <w:pPr>
        <w:pStyle w:val="Paragrafoelenco"/>
        <w:numPr>
          <w:ilvl w:val="0"/>
          <w:numId w:val="1"/>
        </w:numPr>
        <w:jc w:val="both"/>
        <w:outlineLvl w:val="0"/>
        <w:rPr>
          <w:rFonts w:ascii="Arial" w:hAnsi="Arial" w:cs="Arial"/>
        </w:rPr>
      </w:pPr>
      <w:bookmarkStart w:name="_Toc233816848" w:id="29"/>
      <w:r w:rsidRPr="00E23EDB">
        <w:rPr>
          <w:rFonts w:ascii="Arial" w:hAnsi="Arial" w:cs="Arial"/>
        </w:rPr>
        <w:lastRenderedPageBreak/>
      </w:r>
      <w:r w:rsidRPr="00E23EDB">
        <w:rPr>
          <w:rFonts w:ascii="Arial" w:hAnsi="Arial" w:cs="Arial"/>
        </w:rPr>
        <w:t xml:space="preserve">RIGHTS AND OBLIGATIONS OF THE ORGANIZATION</w:t>
      </w:r>
      <w:bookmarkEnd w:id="29"/>
    </w:p>
    <w:p w:rsidRPr="00E23EDB" w:rsidR="004516BF" w:rsidP="00E23EDB" w:rsidRDefault="004516BF" w14:paraId="50CF1E1B" w14:textId="2C90CA5C">
      <w:pPr>
        <w:jc w:val="both"/>
        <w:rPr>
          <w:rFonts w:ascii="Arial" w:hAnsi="Arial" w:cs="Arial"/>
        </w:rPr>
      </w:pPr>
      <w:r w:rsidRPr="00E23EDB">
        <w:rPr>
          <w:rFonts w:ascii="Arial" w:hAnsi="Arial" w:cs="Arial"/>
        </w:rPr>
        <w:t xml:space="preserve">The certification issued by the Body does not relieve the company of its legal obligations arising from the processes and services provided, nor of its contractual obligations toward its customers. In particular, please note that the Body cannot be held liable for any failure to comply with the law.</w:t>
      </w:r>
    </w:p>
    <w:p w:rsidRPr="00E23EDB" w:rsidR="004516BF" w:rsidP="00E23EDB" w:rsidRDefault="004516BF" w14:paraId="34C2CCED" w14:textId="77777777">
      <w:pPr>
        <w:jc w:val="both"/>
        <w:rPr>
          <w:rFonts w:ascii="Arial" w:hAnsi="Arial" w:cs="Arial"/>
        </w:rPr>
      </w:pPr>
      <w:r w:rsidRPr="00E23EDB">
        <w:rPr>
          <w:rFonts w:ascii="Arial" w:hAnsi="Arial" w:cs="Arial"/>
        </w:rPr>
        <w:t xml:space="preserve">The Body is not liable for any inadequacies or damages of any kind caused by the Organization’s activities or by its products, processes, or services. Any organizational and structural changes the Organization makes to obtain certification are the sole responsibility of the Organization itself.</w:t>
      </w:r>
    </w:p>
    <w:p w:rsidRPr="00E23EDB" w:rsidR="004516BF" w:rsidP="00E23EDB" w:rsidRDefault="004516BF" w14:paraId="629AFB06" w14:textId="0A254264">
      <w:pPr>
        <w:jc w:val="both"/>
        <w:rPr>
          <w:rFonts w:ascii="Arial" w:hAnsi="Arial" w:cs="Arial"/>
        </w:rPr>
      </w:pPr>
      <w:r w:rsidRPr="00E23EDB">
        <w:rPr>
          <w:rFonts w:ascii="Arial" w:hAnsi="Arial" w:cs="Arial"/>
        </w:rPr>
        <w:t xml:space="preserve">It should be noted that the issuance of a certificate for a </w:t>
      </w:r>
      <w:r w:rsidRPr="00E23EDB" w:rsidR="00FF1089">
        <w:rPr>
          <w:rFonts w:ascii="Arial" w:hAnsi="Arial" w:cs="Arial"/>
        </w:rPr>
        <w:t xml:space="preserve">service </w:t>
      </w:r>
      <w:r w:rsidRPr="00E23EDB">
        <w:rPr>
          <w:rFonts w:ascii="Arial" w:hAnsi="Arial" w:cs="Arial"/>
        </w:rPr>
        <w:t xml:space="preserve">does not constitute certification of legal compliance, nor </w:t>
      </w:r>
      <w:r w:rsidRPr="00E23EDB">
        <w:rPr>
          <w:rFonts w:ascii="Arial" w:hAnsi="Arial" w:cs="Arial"/>
        </w:rPr>
        <w:t xml:space="preserve">does</w:t>
      </w:r>
      <w:r w:rsidRPr="00E23EDB">
        <w:rPr>
          <w:rFonts w:ascii="Arial" w:hAnsi="Arial" w:cs="Arial"/>
        </w:rPr>
        <w:t xml:space="preserve"> the role of the </w:t>
      </w:r>
      <w:r w:rsidRPr="00E23EDB" w:rsidR="00FF1089">
        <w:rPr>
          <w:rFonts w:ascii="Arial" w:hAnsi="Arial" w:cs="Arial"/>
        </w:rPr>
        <w:t xml:space="preserve">Assessors </w:t>
      </w:r>
      <w:r w:rsidRPr="00E23EDB">
        <w:rPr>
          <w:rFonts w:ascii="Arial" w:hAnsi="Arial" w:cs="Arial"/>
        </w:rPr>
        <w:t xml:space="preserve">constitute a regulatory function.</w:t>
      </w:r>
    </w:p>
    <w:p w:rsidRPr="00E23EDB" w:rsidR="00163ED2" w:rsidP="00E23EDB" w:rsidRDefault="00163ED2" w14:paraId="05D20FAE" w14:textId="77777777">
      <w:pPr>
        <w:jc w:val="both"/>
        <w:rPr>
          <w:rFonts w:ascii="Arial" w:hAnsi="Arial" w:cs="Arial"/>
        </w:rPr>
      </w:pPr>
    </w:p>
    <w:p w:rsidRPr="00E23EDB" w:rsidR="00FF1089" w:rsidP="00E23EDB" w:rsidRDefault="00FF1089" w14:paraId="78D0C317" w14:textId="593F83C8">
      <w:pPr>
        <w:pStyle w:val="Paragrafoelenco"/>
        <w:numPr>
          <w:ilvl w:val="0"/>
          <w:numId w:val="1"/>
        </w:numPr>
        <w:jc w:val="both"/>
        <w:outlineLvl w:val="0"/>
        <w:rPr>
          <w:rFonts w:ascii="Arial" w:hAnsi="Arial" w:cs="Arial"/>
        </w:rPr>
      </w:pPr>
      <w:bookmarkStart w:name="_Toc233816849" w:id="30"/>
      <w:r w:rsidRPr="00E23EDB">
        <w:rPr>
          <w:rFonts w:ascii="Arial" w:hAnsi="Arial" w:cs="Arial"/>
        </w:rPr>
        <w:t xml:space="preserve">Management of Non-Compliant Services</w:t>
      </w:r>
      <w:bookmarkEnd w:id="30"/>
    </w:p>
    <w:p w:rsidRPr="00E23EDB" w:rsidR="00FF1089" w:rsidP="00E23EDB" w:rsidRDefault="00FF1089" w14:paraId="11E714C8" w14:textId="43DDF995">
      <w:pPr>
        <w:jc w:val="both"/>
        <w:rPr>
          <w:rFonts w:ascii="Arial" w:hAnsi="Arial" w:cs="Arial"/>
        </w:rPr>
      </w:pPr>
      <w:r w:rsidRPr="00E23EDB">
        <w:rPr>
          <w:rFonts w:ascii="Arial" w:hAnsi="Arial" w:cs="Arial"/>
        </w:rPr>
        <w:t xml:space="preserve">If, following the issuance of certification, the Organization ascertains or is informed that one or more services included in the scope of certification no longer meet the requirements of ISO 13009:2015, the AS&amp;C-SCH-13009 Certification Scheme, or applicable regulations, it is required to promptly take all necessary measures to eliminate the nonconformity and limit its effects.</w:t>
      </w:r>
    </w:p>
    <w:p w:rsidRPr="00E23EDB" w:rsidR="00FF1089" w:rsidP="00E23EDB" w:rsidRDefault="00FF1089" w14:paraId="63E8530A" w14:textId="37BF7870">
      <w:pPr>
        <w:jc w:val="both"/>
        <w:rPr>
          <w:rFonts w:ascii="Arial" w:hAnsi="Arial" w:cs="Arial"/>
        </w:rPr>
      </w:pPr>
      <w:r w:rsidRPr="00E23EDB">
        <w:rPr>
          <w:rFonts w:ascii="Arial" w:hAnsi="Arial" w:cs="Arial"/>
        </w:rPr>
        <w:t xml:space="preserve">In particular, the Organization undertakes to:</w:t>
      </w:r>
    </w:p>
    <w:p w:rsidRPr="00E23EDB" w:rsidR="00FF1089" w:rsidP="00E23EDB" w:rsidRDefault="00FF1089" w14:paraId="754F6736" w14:textId="632FB1A8">
      <w:pPr>
        <w:jc w:val="both"/>
        <w:rPr>
          <w:rFonts w:ascii="Arial" w:hAnsi="Arial" w:cs="Arial"/>
        </w:rPr>
      </w:pPr>
      <w:r w:rsidRPr="00E23EDB">
        <w:rPr>
          <w:rFonts w:ascii="Arial" w:hAnsi="Arial" w:cs="Arial"/>
        </w:rPr>
        <w:t xml:space="preserve">a) inform AS&amp;C without undue delay if the nonconformity could compromise the conformity of the certified service or affect the validity of the certification;</w:t>
      </w:r>
    </w:p>
    <w:p w:rsidRPr="00E23EDB" w:rsidR="00FF1089" w:rsidP="00E23EDB" w:rsidRDefault="00FF1089" w14:paraId="24C55982" w14:textId="477C2493">
      <w:pPr>
        <w:jc w:val="both"/>
        <w:rPr>
          <w:rFonts w:ascii="Arial" w:hAnsi="Arial" w:cs="Arial"/>
        </w:rPr>
      </w:pPr>
      <w:r w:rsidRPr="00E23EDB">
        <w:rPr>
          <w:rFonts w:ascii="Arial" w:hAnsi="Arial" w:cs="Arial"/>
        </w:rPr>
        <w:t xml:space="preserve">b) take all necessary measures to protect users, customers, and other interested parties, including by suspending or limiting the provision of the service, if necessary;</w:t>
      </w:r>
    </w:p>
    <w:p w:rsidRPr="00E23EDB" w:rsidR="00FF1089" w:rsidP="00E23EDB" w:rsidRDefault="00FF1089" w14:paraId="355758F0" w14:textId="1027D554">
      <w:pPr>
        <w:jc w:val="both"/>
        <w:rPr>
          <w:rFonts w:ascii="Arial" w:hAnsi="Arial" w:cs="Arial"/>
        </w:rPr>
      </w:pPr>
      <w:r w:rsidRPr="00E23EDB">
        <w:rPr>
          <w:rFonts w:ascii="Arial" w:hAnsi="Arial" w:cs="Arial"/>
        </w:rPr>
        <w:t xml:space="preserve">c) identify and eliminate the causes of nonconformity;</w:t>
      </w:r>
    </w:p>
    <w:p w:rsidRPr="00E23EDB" w:rsidR="00FF1089" w:rsidP="00E23EDB" w:rsidRDefault="00FF1089" w14:paraId="3E50BAC1" w14:textId="12BF70C3">
      <w:pPr>
        <w:jc w:val="both"/>
        <w:rPr>
          <w:rFonts w:ascii="Arial" w:hAnsi="Arial" w:cs="Arial"/>
        </w:rPr>
      </w:pPr>
      <w:r w:rsidRPr="00E23EDB">
        <w:rPr>
          <w:rFonts w:ascii="Arial" w:hAnsi="Arial" w:cs="Arial"/>
        </w:rPr>
        <w:t xml:space="preserve">d) define and implement appropriate corrections and corrective actions, verifying their effectiveness;</w:t>
      </w:r>
    </w:p>
    <w:p w:rsidRPr="00E23EDB" w:rsidR="00FF1089" w:rsidP="00E23EDB" w:rsidRDefault="00FF1089" w14:paraId="76A99BD5" w14:textId="1AF3B6FB">
      <w:pPr>
        <w:jc w:val="both"/>
        <w:rPr>
          <w:rFonts w:ascii="Arial" w:hAnsi="Arial" w:cs="Arial"/>
        </w:rPr>
      </w:pPr>
      <w:r w:rsidRPr="00E23EDB">
        <w:rPr>
          <w:rFonts w:ascii="Arial" w:hAnsi="Arial" w:cs="Arial"/>
        </w:rPr>
        <w:t xml:space="preserve">e) maintain adequate records of identified nonconformities, the assessments conducted, the actions taken, and the related outcomes;</w:t>
      </w:r>
    </w:p>
    <w:p w:rsidRPr="00E23EDB" w:rsidR="00FF1089" w:rsidP="00E23EDB" w:rsidRDefault="00FF1089" w14:paraId="2924A397" w14:textId="3B0DC963">
      <w:pPr>
        <w:jc w:val="both"/>
        <w:rPr>
          <w:rFonts w:ascii="Arial" w:hAnsi="Arial" w:cs="Arial"/>
        </w:rPr>
      </w:pPr>
      <w:r w:rsidRPr="00E23EDB">
        <w:rPr>
          <w:rFonts w:ascii="Arial" w:hAnsi="Arial" w:cs="Arial"/>
        </w:rPr>
        <w:t xml:space="preserve">f) inform, where required by laws, regulations, or specific requirements of the competent authorities, the users, authorities, or other interested parties </w:t>
      </w:r>
      <w:r w:rsidRPr="00E23EDB">
        <w:rPr>
          <w:rFonts w:ascii="Arial" w:hAnsi="Arial" w:cs="Arial"/>
        </w:rPr>
        <w:t xml:space="preserve">affected </w:t>
      </w:r>
      <w:r w:rsidRPr="00E23EDB">
        <w:rPr>
          <w:rFonts w:ascii="Arial" w:hAnsi="Arial" w:cs="Arial"/>
        </w:rPr>
        <w:t xml:space="preserve">by the nonconformity.</w:t>
      </w:r>
    </w:p>
    <w:p w:rsidRPr="00E23EDB" w:rsidR="00FF1089" w:rsidP="00E23EDB" w:rsidRDefault="00FF1089" w14:paraId="2F424DDE" w14:textId="5258FDCF">
      <w:pPr>
        <w:jc w:val="both"/>
        <w:rPr>
          <w:rFonts w:ascii="Arial" w:hAnsi="Arial" w:cs="Arial"/>
        </w:rPr>
      </w:pPr>
      <w:r w:rsidRPr="00E23EDB">
        <w:rPr>
          <w:rFonts w:ascii="Arial" w:hAnsi="Arial" w:cs="Arial"/>
        </w:rPr>
        <w:t xml:space="preserve">If the nonconformity involves requirements that compromise the conformity of the certified service or compliance with the conditions for maintaining certification, AS&amp;C will assess the need to conduct additional verification activities and to take the</w:t>
      </w:r>
      <w:r w:rsidRPr="00E23EDB">
        <w:rPr>
          <w:rFonts w:ascii="Arial" w:hAnsi="Arial" w:cs="Arial"/>
        </w:rPr>
        <w:lastRenderedPageBreak/>
      </w:r>
      <w:r w:rsidRPr="00E23EDB">
        <w:rPr>
          <w:rFonts w:ascii="Arial" w:hAnsi="Arial" w:cs="Arial"/>
        </w:rPr>
        <w:t xml:space="preserve"> measures provided for in these Regulations, including suspension, reduction of the scope of certification, or revocation of certification.</w:t>
      </w:r>
    </w:p>
    <w:p w:rsidRPr="00E23EDB" w:rsidR="00FF1089" w:rsidP="00E23EDB" w:rsidRDefault="00FF1089" w14:paraId="0957D456" w14:textId="1DB20AE7">
      <w:pPr>
        <w:jc w:val="both"/>
        <w:rPr>
          <w:rFonts w:ascii="Arial" w:hAnsi="Arial" w:cs="Arial"/>
        </w:rPr>
      </w:pPr>
      <w:r w:rsidRPr="00E23EDB">
        <w:rPr>
          <w:rFonts w:ascii="Arial" w:hAnsi="Arial" w:cs="Arial"/>
        </w:rPr>
        <w:t xml:space="preserve">The Organization is required to cooperate with AS&amp;C during the audit activities resulting from the management of non-compliant services, providing all requested information, records, and evidence.</w:t>
      </w:r>
    </w:p>
    <w:p w:rsidRPr="00E23EDB" w:rsidR="00FF1089" w:rsidP="00E23EDB" w:rsidRDefault="00FF1089" w14:paraId="056E7A8E" w14:textId="77777777">
      <w:pPr>
        <w:jc w:val="both"/>
        <w:rPr>
          <w:rFonts w:ascii="Arial" w:hAnsi="Arial" w:cs="Arial"/>
        </w:rPr>
      </w:pPr>
    </w:p>
    <w:p w:rsidRPr="00E23EDB" w:rsidR="00FF1089" w:rsidP="00E23EDB" w:rsidRDefault="00FF1089" w14:paraId="65DC97B6" w14:textId="65A346BF">
      <w:pPr>
        <w:pStyle w:val="Paragrafoelenco"/>
        <w:numPr>
          <w:ilvl w:val="0"/>
          <w:numId w:val="1"/>
        </w:numPr>
        <w:jc w:val="both"/>
        <w:outlineLvl w:val="0"/>
        <w:rPr>
          <w:rFonts w:ascii="Arial" w:hAnsi="Arial" w:cs="Arial"/>
        </w:rPr>
      </w:pPr>
      <w:bookmarkStart w:name="_Toc233816850" w:id="31"/>
      <w:r w:rsidRPr="00E23EDB">
        <w:rPr>
          <w:rFonts w:ascii="Arial" w:hAnsi="Arial" w:cs="Arial"/>
        </w:rPr>
        <w:t xml:space="preserve">Observers and Inspectors from Accreditation Bodies</w:t>
      </w:r>
      <w:bookmarkEnd w:id="31"/>
    </w:p>
    <w:p w:rsidRPr="00E23EDB" w:rsidR="00FF1089" w:rsidP="00E23EDB" w:rsidRDefault="00FF1089" w14:paraId="5AB52118" w14:textId="77777777">
      <w:pPr>
        <w:jc w:val="both"/>
        <w:rPr>
          <w:rFonts w:ascii="Arial" w:hAnsi="Arial" w:cs="Arial"/>
        </w:rPr>
      </w:pPr>
      <w:r w:rsidRPr="00E23EDB">
        <w:rPr>
          <w:rFonts w:ascii="Arial" w:hAnsi="Arial" w:cs="Arial"/>
        </w:rPr>
        <w:t xml:space="preserve">In order to verify that the assessment procedures adopted by the Organization comply with the relevant standards, the Accreditation Body, which guarantees the certifications issued, may request:</w:t>
      </w:r>
    </w:p>
    <w:p w:rsidRPr="00E23EDB" w:rsidR="00FF1089" w:rsidP="00E23EDB" w:rsidRDefault="00FF1089" w14:paraId="71C3844F" w14:textId="14CC7E47">
      <w:pPr>
        <w:jc w:val="both"/>
        <w:rPr>
          <w:rFonts w:ascii="Arial" w:hAnsi="Arial" w:cs="Arial"/>
        </w:rPr>
      </w:pPr>
      <w:r w:rsidRPr="00E23EDB">
        <w:rPr>
          <w:rFonts w:ascii="Arial" w:hAnsi="Arial" w:cs="Arial"/>
        </w:rPr>
        <w:t xml:space="preserve">•</w:t>
      </w:r>
      <w:r w:rsidRPr="00E23EDB">
        <w:rPr>
          <w:rFonts w:ascii="Arial" w:hAnsi="Arial" w:cs="Arial"/>
        </w:rPr>
        <w:tab/>
      </w:r>
      <w:r w:rsidRPr="00E23EDB">
        <w:rPr>
          <w:rFonts w:ascii="Arial" w:hAnsi="Arial" w:cs="Arial"/>
        </w:rPr>
        <w:t xml:space="preserve">the participation of its observers in </w:t>
      </w:r>
      <w:r w:rsidRPr="00E23EDB">
        <w:rPr>
          <w:rFonts w:ascii="Arial" w:hAnsi="Arial" w:cs="Arial"/>
        </w:rPr>
        <w:t xml:space="preserve">the assessments </w:t>
      </w:r>
      <w:r w:rsidRPr="00E23EDB">
        <w:rPr>
          <w:rFonts w:ascii="Arial" w:hAnsi="Arial" w:cs="Arial"/>
        </w:rPr>
        <w:t xml:space="preserve">conducted by the Body. The Organization must grant access to its premises to </w:t>
      </w:r>
      <w:r w:rsidRPr="00E23EDB">
        <w:rPr>
          <w:rFonts w:ascii="Arial" w:hAnsi="Arial" w:cs="Arial"/>
        </w:rPr>
        <w:t xml:space="preserve">the Body’s </w:t>
      </w:r>
      <w:r w:rsidRPr="00E23EDB">
        <w:rPr>
          <w:rFonts w:ascii="Arial" w:hAnsi="Arial" w:cs="Arial"/>
        </w:rPr>
        <w:t xml:space="preserve">assessors</w:t>
      </w:r>
      <w:r w:rsidRPr="00E23EDB">
        <w:rPr>
          <w:rFonts w:ascii="Arial" w:hAnsi="Arial" w:cs="Arial"/>
        </w:rPr>
        <w:t xml:space="preserve">, any observers or technical experts, as well as to the Accreditation Body’s inspectors accompanying the Body, and assist them during audits, even if notified with minimal advance notice</w:t>
      </w:r>
    </w:p>
    <w:p w:rsidRPr="00E23EDB" w:rsidR="00FF1089" w:rsidP="00E23EDB" w:rsidRDefault="00FF1089" w14:paraId="74B7CECB" w14:textId="3896873D">
      <w:pPr>
        <w:jc w:val="both"/>
        <w:rPr>
          <w:rFonts w:ascii="Arial" w:hAnsi="Arial" w:cs="Arial"/>
        </w:rPr>
      </w:pPr>
      <w:r w:rsidRPr="00E23EDB">
        <w:rPr>
          <w:rFonts w:ascii="Arial" w:hAnsi="Arial" w:cs="Arial"/>
        </w:rPr>
        <w:t xml:space="preserve">•</w:t>
      </w:r>
      <w:r w:rsidRPr="00E23EDB">
        <w:rPr>
          <w:rFonts w:ascii="Arial" w:hAnsi="Arial" w:cs="Arial"/>
        </w:rPr>
        <w:tab/>
      </w:r>
      <w:r w:rsidRPr="00E23EDB">
        <w:rPr>
          <w:rFonts w:ascii="Arial" w:hAnsi="Arial" w:cs="Arial"/>
        </w:rPr>
        <w:t xml:space="preserve">conducting audits at the certified organization using its own personnel and—in accordance </w:t>
      </w:r>
      <w:r w:rsidRPr="00E23EDB">
        <w:rPr>
          <w:rFonts w:ascii="Arial" w:hAnsi="Arial" w:cs="Arial"/>
        </w:rPr>
        <w:t xml:space="preserve">with</w:t>
      </w:r>
      <w:r w:rsidRPr="00E23EDB">
        <w:rPr>
          <w:rFonts w:ascii="Arial" w:hAnsi="Arial" w:cs="Arial"/>
        </w:rPr>
        <w:t xml:space="preserve"> IAS AC370 </w:t>
      </w:r>
      <w:r w:rsidRPr="00E23EDB">
        <w:rPr>
          <w:rFonts w:ascii="Arial" w:hAnsi="Arial" w:cs="Arial"/>
        </w:rPr>
        <w:t xml:space="preserve">and all related and/or consequential documentation published on the IAS website (</w:t>
      </w:r>
      <w:hyperlink w:history="1" r:id="rId9">
        <w:r w:rsidRPr="00E23EDB" w:rsidR="00163ED2">
          <w:rPr>
            <w:rStyle w:val="Collegamentoipertestuale"/>
            <w:rFonts w:ascii="Arial" w:hAnsi="Arial" w:cs="Arial"/>
          </w:rPr>
          <w:t xml:space="preserve">www.iasonline.org</w:t>
        </w:r>
      </w:hyperlink>
      <w:r w:rsidRPr="00E23EDB">
        <w:rPr>
          <w:rFonts w:ascii="Arial" w:hAnsi="Arial" w:cs="Arial"/>
        </w:rPr>
        <w:t xml:space="preserve">).</w:t>
      </w:r>
    </w:p>
    <w:p w:rsidRPr="00E23EDB" w:rsidR="00FF1089" w:rsidP="00E23EDB" w:rsidRDefault="00FF1089" w14:paraId="4A854AF1" w14:textId="384D63E8">
      <w:pPr>
        <w:jc w:val="both"/>
        <w:rPr>
          <w:rFonts w:ascii="Arial" w:hAnsi="Arial" w:cs="Arial"/>
        </w:rPr>
      </w:pPr>
      <w:r w:rsidRPr="00E23EDB">
        <w:rPr>
          <w:rFonts w:ascii="Arial" w:hAnsi="Arial" w:cs="Arial"/>
        </w:rPr>
        <w:t xml:space="preserve">If the Organization does not grant its approval, </w:t>
      </w:r>
      <w:r w:rsidRPr="00E23EDB">
        <w:rPr>
          <w:rFonts w:ascii="Arial" w:hAnsi="Arial" w:cs="Arial"/>
        </w:rPr>
        <w:t xml:space="preserve">the certificate’s validity will be revoked</w:t>
      </w:r>
    </w:p>
    <w:p w:rsidRPr="00E23EDB" w:rsidR="00FF1089" w:rsidP="00E23EDB" w:rsidRDefault="00FF1089" w14:paraId="58F26D95" w14:textId="5C20A6D0">
      <w:pPr>
        <w:jc w:val="both"/>
        <w:rPr>
          <w:rFonts w:ascii="Arial" w:hAnsi="Arial" w:cs="Arial"/>
        </w:rPr>
      </w:pPr>
      <w:r w:rsidRPr="00E23EDB">
        <w:rPr>
          <w:rFonts w:ascii="Arial" w:hAnsi="Arial" w:cs="Arial"/>
        </w:rPr>
        <w:t xml:space="preserve">The Organization may invite </w:t>
      </w:r>
      <w:r w:rsidRPr="00E23EDB">
        <w:rPr>
          <w:rFonts w:ascii="Arial" w:hAnsi="Arial" w:cs="Arial"/>
        </w:rPr>
        <w:t xml:space="preserve">its own observers (such as consultants) </w:t>
      </w:r>
      <w:r w:rsidRPr="00E23EDB">
        <w:rPr>
          <w:rFonts w:ascii="Arial" w:hAnsi="Arial" w:cs="Arial"/>
        </w:rPr>
        <w:t xml:space="preserve">to attend the </w:t>
      </w:r>
      <w:r w:rsidRPr="00E23EDB" w:rsidR="00163ED2">
        <w:rPr>
          <w:rFonts w:ascii="Arial" w:hAnsi="Arial" w:cs="Arial"/>
        </w:rPr>
        <w:t xml:space="preserve">assessments, </w:t>
      </w:r>
      <w:r w:rsidRPr="00E23EDB">
        <w:rPr>
          <w:rFonts w:ascii="Arial" w:hAnsi="Arial" w:cs="Arial"/>
        </w:rPr>
        <w:t xml:space="preserve">provided that they adhere to the role of observer and do not actively intervene in the audit process.</w:t>
      </w:r>
    </w:p>
    <w:p w:rsidRPr="00E23EDB" w:rsidR="00163ED2" w:rsidP="00E23EDB" w:rsidRDefault="00163ED2" w14:paraId="41411135" w14:textId="77777777">
      <w:pPr>
        <w:pStyle w:val="Titolo1"/>
        <w:jc w:val="both"/>
        <w:rPr>
          <w:rFonts w:ascii="Arial" w:hAnsi="Arial" w:cs="Arial"/>
          <w:sz w:val="24"/>
          <w:szCs w:val="24"/>
        </w:rPr>
      </w:pPr>
    </w:p>
    <w:p w:rsidRPr="00E23EDB" w:rsidR="00163ED2" w:rsidP="00E23EDB" w:rsidRDefault="00163ED2" w14:paraId="2F9A3D70" w14:textId="2781951C">
      <w:pPr>
        <w:pStyle w:val="Titolo1"/>
        <w:numPr>
          <w:ilvl w:val="0"/>
          <w:numId w:val="1"/>
        </w:numPr>
        <w:jc w:val="both"/>
        <w:rPr>
          <w:rFonts w:ascii="Arial" w:hAnsi="Arial" w:cs="Arial"/>
          <w:sz w:val="24"/>
          <w:szCs w:val="24"/>
        </w:rPr>
      </w:pPr>
      <w:bookmarkStart w:name="_Toc233816851" w:id="32"/>
      <w:r w:rsidRPr="00E23EDB">
        <w:rPr>
          <w:rFonts w:ascii="Arial" w:hAnsi="Arial" w:cs="Arial"/>
          <w:sz w:val="24"/>
          <w:szCs w:val="24"/>
        </w:rPr>
        <w:t xml:space="preserve">Obligation to Report Legal Proceedings</w:t>
      </w:r>
      <w:bookmarkEnd w:id="32"/>
    </w:p>
    <w:p w:rsidRPr="00E23EDB" w:rsidR="00163ED2" w:rsidP="00E23EDB" w:rsidRDefault="00163ED2" w14:paraId="65863829" w14:textId="77777777">
      <w:pPr>
        <w:jc w:val="both"/>
        <w:rPr>
          <w:rFonts w:ascii="Arial" w:hAnsi="Arial" w:cs="Arial"/>
        </w:rPr>
      </w:pPr>
      <w:r w:rsidRPr="00E23EDB">
        <w:rPr>
          <w:rFonts w:ascii="Arial" w:hAnsi="Arial" w:cs="Arial"/>
        </w:rPr>
        <w:t xml:space="preserve">The Organization must inform the Certification Body, within 10 business days via fax, registered letter, or certified email, of any legislative non-compliance reported by public authorities regarding violations of laws, regulatory provisions, and legal proceedings for liability or violations of laws related to the product/service for which the certification was issued. This obligation extends, in the event of accidents or injuries, to Organizations that have a certified occupational health and safety management system.</w:t>
      </w:r>
    </w:p>
    <w:p w:rsidRPr="00E23EDB" w:rsidR="00163ED2" w:rsidP="00E23EDB" w:rsidRDefault="00163ED2" w14:paraId="69257B26" w14:textId="04992FEB">
      <w:pPr>
        <w:jc w:val="both"/>
        <w:rPr>
          <w:rFonts w:ascii="Arial" w:hAnsi="Arial" w:cs="Arial"/>
        </w:rPr>
      </w:pPr>
      <w:r w:rsidRPr="00E23EDB">
        <w:rPr>
          <w:rFonts w:ascii="Arial" w:hAnsi="Arial" w:cs="Arial"/>
        </w:rPr>
        <w:t xml:space="preserve">In such cases, the Certification Body will conduct an investigation, which may involve </w:t>
      </w:r>
      <w:r w:rsidRPr="00E23EDB">
        <w:rPr>
          <w:rFonts w:ascii="Arial" w:hAnsi="Arial" w:cs="Arial"/>
        </w:rPr>
        <w:t xml:space="preserve">extraordinary on-site </w:t>
      </w:r>
      <w:r w:rsidRPr="00E23EDB">
        <w:rPr>
          <w:rFonts w:ascii="Arial" w:hAnsi="Arial" w:cs="Arial"/>
        </w:rPr>
        <w:t xml:space="preserve">assessments</w:t>
      </w:r>
      <w:r w:rsidRPr="00E23EDB">
        <w:rPr>
          <w:rFonts w:ascii="Arial" w:hAnsi="Arial" w:cs="Arial"/>
        </w:rPr>
        <w:t xml:space="preserve">. Upon completion of the investigation, the Certification Body will take the following measures:</w:t>
      </w:r>
    </w:p>
    <w:p w:rsidRPr="00E23EDB" w:rsidR="00163ED2" w:rsidP="00E23EDB" w:rsidRDefault="00163ED2" w14:paraId="311F7959" w14:textId="3B6D3267">
      <w:pPr>
        <w:jc w:val="both"/>
        <w:rPr>
          <w:rFonts w:ascii="Arial" w:hAnsi="Arial" w:cs="Arial"/>
        </w:rPr>
      </w:pPr>
      <w:r w:rsidRPr="00E23EDB">
        <w:rPr>
          <w:rFonts w:ascii="Arial" w:hAnsi="Arial" w:cs="Arial"/>
        </w:rPr>
        <w:t xml:space="preserve">•</w:t>
      </w:r>
      <w:r w:rsidRPr="00E23EDB">
        <w:rPr>
          <w:rFonts w:ascii="Arial" w:hAnsi="Arial" w:cs="Arial"/>
        </w:rPr>
        <w:tab/>
      </w:r>
      <w:r w:rsidRPr="00E23EDB">
        <w:rPr>
          <w:rFonts w:ascii="Arial" w:hAnsi="Arial" w:cs="Arial"/>
        </w:rPr>
        <w:t xml:space="preserve">close the assessment and dismiss the case;</w:t>
      </w:r>
    </w:p>
    <w:p w:rsidRPr="00E23EDB" w:rsidR="00163ED2" w:rsidP="00E23EDB" w:rsidRDefault="00163ED2" w14:paraId="688E9F83" w14:textId="67337D98">
      <w:pPr>
        <w:jc w:val="both"/>
        <w:rPr>
          <w:rFonts w:ascii="Arial" w:hAnsi="Arial" w:cs="Arial"/>
        </w:rPr>
      </w:pPr>
      <w:r w:rsidRPr="00E23EDB">
        <w:rPr>
          <w:rFonts w:ascii="Arial" w:hAnsi="Arial" w:cs="Arial"/>
        </w:rPr>
        <w:lastRenderedPageBreak/>
      </w:r>
      <w:r w:rsidRPr="00E23EDB">
        <w:rPr>
          <w:rFonts w:ascii="Arial" w:hAnsi="Arial" w:cs="Arial"/>
        </w:rPr>
        <w:t xml:space="preserve">•</w:t>
      </w:r>
      <w:r w:rsidRPr="00E23EDB">
        <w:rPr>
          <w:rFonts w:ascii="Arial" w:hAnsi="Arial" w:cs="Arial"/>
        </w:rPr>
        <w:tab/>
      </w:r>
      <w:r w:rsidRPr="00E23EDB">
        <w:rPr>
          <w:rFonts w:ascii="Arial" w:hAnsi="Arial" w:cs="Arial"/>
        </w:rPr>
        <w:t xml:space="preserve">intensification of inspections;</w:t>
      </w:r>
    </w:p>
    <w:p w:rsidRPr="00E23EDB" w:rsidR="00163ED2" w:rsidP="00E23EDB" w:rsidRDefault="00163ED2" w14:paraId="50020BAC" w14:textId="3D662ACD">
      <w:pPr>
        <w:jc w:val="both"/>
        <w:rPr>
          <w:rFonts w:ascii="Arial" w:hAnsi="Arial" w:cs="Arial"/>
        </w:rPr>
      </w:pPr>
      <w:r w:rsidRPr="00E23EDB">
        <w:rPr>
          <w:rFonts w:ascii="Arial" w:hAnsi="Arial" w:cs="Arial"/>
        </w:rPr>
        <w:t xml:space="preserve">•</w:t>
      </w:r>
      <w:r w:rsidRPr="00E23EDB">
        <w:rPr>
          <w:rFonts w:ascii="Arial" w:hAnsi="Arial" w:cs="Arial"/>
        </w:rPr>
        <w:tab/>
      </w:r>
      <w:r w:rsidRPr="00E23EDB">
        <w:rPr>
          <w:rFonts w:ascii="Arial" w:hAnsi="Arial" w:cs="Arial"/>
        </w:rPr>
        <w:t xml:space="preserve">suspension of certification;</w:t>
      </w:r>
    </w:p>
    <w:p w:rsidRPr="00E23EDB" w:rsidR="00163ED2" w:rsidP="00E23EDB" w:rsidRDefault="00163ED2" w14:paraId="7EB3A7BF" w14:textId="79869774">
      <w:pPr>
        <w:jc w:val="both"/>
        <w:rPr>
          <w:rFonts w:ascii="Arial" w:hAnsi="Arial" w:cs="Arial"/>
        </w:rPr>
      </w:pPr>
      <w:r w:rsidRPr="00E23EDB">
        <w:rPr>
          <w:rFonts w:ascii="Arial" w:hAnsi="Arial" w:cs="Arial"/>
        </w:rPr>
        <w:t xml:space="preserve">•</w:t>
      </w:r>
      <w:r w:rsidRPr="00E23EDB">
        <w:rPr>
          <w:rFonts w:ascii="Arial" w:hAnsi="Arial" w:cs="Arial"/>
        </w:rPr>
        <w:tab/>
      </w:r>
      <w:r w:rsidRPr="00E23EDB">
        <w:rPr>
          <w:rFonts w:ascii="Arial" w:hAnsi="Arial" w:cs="Arial"/>
        </w:rPr>
        <w:t xml:space="preserve">revocation.</w:t>
      </w:r>
    </w:p>
    <w:p w:rsidRPr="00E23EDB" w:rsidR="00163ED2" w:rsidP="00E23EDB" w:rsidRDefault="00163ED2" w14:paraId="6AC347DE" w14:textId="77777777">
      <w:pPr>
        <w:jc w:val="both"/>
        <w:rPr>
          <w:rFonts w:ascii="Arial" w:hAnsi="Arial" w:cs="Arial"/>
        </w:rPr>
      </w:pPr>
    </w:p>
    <w:p w:rsidRPr="00E23EDB" w:rsidR="00163ED2" w:rsidP="00E23EDB" w:rsidRDefault="00163ED2" w14:paraId="720BB090" w14:textId="77777777">
      <w:pPr>
        <w:jc w:val="both"/>
        <w:rPr>
          <w:rFonts w:ascii="Arial" w:hAnsi="Arial" w:cs="Arial"/>
        </w:rPr>
      </w:pPr>
    </w:p>
    <w:p w:rsidRPr="00E23EDB" w:rsidR="00163ED2" w:rsidP="00E23EDB" w:rsidRDefault="00163ED2" w14:paraId="174EEC85" w14:textId="4C0688A8">
      <w:pPr>
        <w:pStyle w:val="Paragrafoelenco"/>
        <w:numPr>
          <w:ilvl w:val="0"/>
          <w:numId w:val="1"/>
        </w:numPr>
        <w:jc w:val="both"/>
        <w:outlineLvl w:val="0"/>
        <w:rPr>
          <w:rFonts w:ascii="Arial" w:hAnsi="Arial" w:cs="Arial"/>
        </w:rPr>
      </w:pPr>
      <w:bookmarkStart w:name="_Toc233816852" w:id="33"/>
      <w:r w:rsidRPr="00E23EDB">
        <w:rPr>
          <w:rFonts w:ascii="Arial" w:hAnsi="Arial" w:cs="Arial"/>
        </w:rPr>
        <w:t xml:space="preserve">Concluding Notes</w:t>
      </w:r>
      <w:bookmarkEnd w:id="33"/>
    </w:p>
    <w:p w:rsidRPr="00E23EDB" w:rsidR="00163ED2" w:rsidP="00E23EDB" w:rsidRDefault="00163ED2" w14:paraId="1A149F8C" w14:textId="1B1CA1CB">
      <w:pPr>
        <w:jc w:val="both"/>
        <w:rPr>
          <w:rFonts w:ascii="Arial" w:hAnsi="Arial" w:cs="Arial"/>
        </w:rPr>
      </w:pPr>
      <w:r w:rsidRPr="00E23EDB">
        <w:rPr>
          <w:rFonts w:ascii="Arial" w:hAnsi="Arial" w:cs="Arial"/>
        </w:rPr>
        <w:t xml:space="preserve">The signature on the offer issued by the Authority implies that the Organization has read, understood, and accepted these regulations.</w:t>
      </w:r>
    </w:p>
    <w:p w:rsidRPr="00E23EDB" w:rsidR="00163ED2" w:rsidP="00E23EDB" w:rsidRDefault="00163ED2" w14:paraId="509E3232" w14:textId="77777777">
      <w:pPr>
        <w:jc w:val="both"/>
        <w:rPr>
          <w:rFonts w:ascii="Arial" w:hAnsi="Arial" w:cs="Arial"/>
        </w:rPr>
      </w:pPr>
    </w:p>
    <w:p w:rsidRPr="00E23EDB" w:rsidR="00163ED2" w:rsidP="00E23EDB" w:rsidRDefault="00163ED2" w14:paraId="4DD79AA5" w14:textId="77777777">
      <w:pPr>
        <w:jc w:val="both"/>
        <w:rPr>
          <w:rFonts w:ascii="Arial" w:hAnsi="Arial" w:cs="Arial"/>
        </w:rPr>
      </w:pPr>
    </w:p>
    <w:sectPr w:rsidRPr="00E23EDB" w:rsidR="00163ED2">
      <w:head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7129" w:rsidP="002D7176" w:rsidRDefault="00167129" w14:paraId="7EFA4548" w14:textId="77777777">
      <w:pPr>
        <w:spacing w:after="0" w:line="240" w:lineRule="auto"/>
      </w:pPr>
      <w:r>
        <w:separator/>
      </w:r>
    </w:p>
  </w:endnote>
  <w:endnote w:type="continuationSeparator" w:id="0">
    <w:p w:rsidR="00167129" w:rsidP="002D7176" w:rsidRDefault="00167129" w14:paraId="6F3A329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7129" w:rsidP="002D7176" w:rsidRDefault="00167129" w14:paraId="743FD85C" w14:textId="77777777">
      <w:pPr>
        <w:spacing w:after="0" w:line="240" w:lineRule="auto"/>
      </w:pPr>
      <w:r>
        <w:separator/>
      </w:r>
    </w:p>
  </w:footnote>
  <w:footnote w:type="continuationSeparator" w:id="0">
    <w:p w:rsidR="00167129" w:rsidP="002D7176" w:rsidRDefault="00167129" w14:paraId="7F9BD9DE" w14:textId="77777777">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tblLook w:val="04a0"/>
    </w:tblPr>
    <w:tblGrid>
      <w:gridCol w:w="3209"/>
      <w:gridCol w:w="3209"/>
      <w:gridCol w:w="3210"/>
    </w:tblGrid>
    <w:tr w:rsidR="002D7176" w:rsidTr="002D7176" w14:paraId="40FA4440" w14:textId="77777777">
      <w:tc>
        <w:tcPr>
          <w:tcW w:w="3209" w:type="dxa"/>
        </w:tcPr>
        <w:p w:rsidR="002D7176" w:rsidRDefault="002D7176" w14:paraId="15571D71" w14:textId="2AB5248B">
          <w:pPr>
            <w:pStyle w:val="Intestazione"/>
          </w:pPr>
          <w:r>
            <w:rPr>
              <w:rFonts w:ascii="Arial" w:hAnsi="Arial" w:cs="Arial"/>
              <w:noProof/>
              <w:lang w:eastAsia="it-IT"/>
            </w:rPr>
            <w:drawing>
              <wp:anchor distT="0" distB="0" distL="114300" distR="114300" simplePos="0" relativeHeight="251659264" behindDoc="1" locked="0" layoutInCell="1" allowOverlap="1" wp14:editId="20312C7E" wp14:anchorId="0247BCCB">
                <wp:simplePos x="0" y="0"/>
                <wp:positionH relativeFrom="column">
                  <wp:posOffset>1905</wp:posOffset>
                </wp:positionH>
                <wp:positionV relativeFrom="paragraph">
                  <wp:posOffset>83820</wp:posOffset>
                </wp:positionV>
                <wp:extent cx="1383665" cy="692150"/>
                <wp:effectExtent l="0" t="0" r="6985" b="0"/>
                <wp:wrapSquare wrapText="bothSides"/>
                <wp:docPr id="1" name="Immagine 1" descr="Logo Finale AS&amp;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inale AS&amp;C.jpg"/>
                        <pic:cNvPicPr/>
                      </pic:nvPicPr>
                      <pic:blipFill>
                        <a:blip r:embed="rId1">
                          <a:extLst>
                            <a:ext uri="{28A0092B-C50C-407E-A947-70E740481C1C}">
                              <a14:useLocalDpi xmlns:a14="http://schemas.microsoft.com/office/drawing/2010/main" val="0"/>
                            </a:ext>
                          </a:extLst>
                        </a:blip>
                        <a:stretch>
                          <a:fillRect/>
                        </a:stretch>
                      </pic:blipFill>
                      <pic:spPr>
                        <a:xfrm>
                          <a:off x="0" y="0"/>
                          <a:ext cx="1383665" cy="692150"/>
                        </a:xfrm>
                        <a:prstGeom prst="rect">
                          <a:avLst/>
                        </a:prstGeom>
                      </pic:spPr>
                    </pic:pic>
                  </a:graphicData>
                </a:graphic>
              </wp:anchor>
            </w:drawing>
          </w:r>
        </w:p>
      </w:tc>
      <w:tc>
        <w:tcPr>
          <w:tcW w:w="3209" w:type="dxa"/>
        </w:tcPr>
        <w:p w:rsidRPr="001C54F7" w:rsidR="002D7176" w:rsidP="001C54F7" w:rsidRDefault="002D7176" w14:paraId="080A5372" w14:textId="77777777">
          <w:pPr>
            <w:pStyle w:val="Intestazione"/>
            <w:jc w:val="center"/>
            <w:rPr>
              <w:rFonts w:ascii="Arial" w:hAnsi="Arial" w:cs="Arial"/>
            </w:rPr>
          </w:pPr>
          <w:r w:rsidRPr="001C54F7">
            <w:rPr>
              <w:rFonts w:ascii="Arial" w:hAnsi="Arial" w:cs="Arial"/>
            </w:rPr>
            <w:t xml:space="preserve">Service Certification Regulations</w:t>
          </w:r>
        </w:p>
        <w:p w:rsidR="002D7176" w:rsidP="001C54F7" w:rsidRDefault="002D7176" w14:paraId="4A1136EA" w14:textId="665AF623">
          <w:pPr>
            <w:pStyle w:val="Intestazione"/>
            <w:jc w:val="center"/>
          </w:pPr>
          <w:r w:rsidRPr="001C54F7">
            <w:rPr>
              <w:rFonts w:ascii="Arial" w:hAnsi="Arial" w:cs="Arial"/>
            </w:rPr>
            <w:t xml:space="preserve">Under ISO 13009:2015</w:t>
          </w:r>
        </w:p>
      </w:tc>
      <w:tc>
        <w:tcPr>
          <w:tcW w:w="3210" w:type="dxa"/>
        </w:tcPr>
        <w:p w:rsidRPr="001C54F7" w:rsidR="002D7176" w:rsidP="00163ED2" w:rsidRDefault="002D7176" w14:paraId="05C14E89" w14:textId="6E6A2344">
          <w:pPr>
            <w:pStyle w:val="Intestazione"/>
            <w:outlineLvl w:val="0"/>
            <w:rPr>
              <w:rFonts w:ascii="Arial" w:hAnsi="Arial" w:cs="Arial"/>
            </w:rPr>
          </w:pPr>
          <w:r w:rsidRPr="001C54F7">
            <w:rPr>
              <w:rFonts w:ascii="Arial" w:hAnsi="Arial" w:cs="Arial"/>
            </w:rPr>
            <w:t xml:space="preserve">REG 02</w:t>
          </w:r>
        </w:p>
        <w:p w:rsidRPr="001C54F7" w:rsidR="002D7176" w:rsidP="00163ED2" w:rsidRDefault="002D7176" w14:paraId="735209E2" w14:textId="77777777">
          <w:pPr>
            <w:pStyle w:val="Intestazione"/>
            <w:outlineLvl w:val="0"/>
            <w:rPr>
              <w:rFonts w:ascii="Arial" w:hAnsi="Arial" w:cs="Arial"/>
            </w:rPr>
          </w:pPr>
          <w:r w:rsidRPr="001C54F7">
            <w:rPr>
              <w:rFonts w:ascii="Arial" w:hAnsi="Arial" w:cs="Arial"/>
            </w:rPr>
            <w:t xml:space="preserve">Rev</w:t>
          </w:r>
          <w:r w:rsidRPr="001C54F7">
            <w:rPr>
              <w:rFonts w:ascii="Arial" w:hAnsi="Arial" w:cs="Arial"/>
            </w:rPr>
            <w:t xml:space="preserve"> 00</w:t>
          </w:r>
        </w:p>
        <w:p w:rsidR="002D7176" w:rsidP="00163ED2" w:rsidRDefault="002D7176" w14:paraId="1174980F" w14:textId="361109DE">
          <w:pPr>
            <w:pStyle w:val="Intestazione"/>
            <w:outlineLvl w:val="0"/>
          </w:pPr>
          <w:r w:rsidRPr="001C54F7">
            <w:rPr>
              <w:rFonts w:ascii="Arial" w:hAnsi="Arial" w:cs="Arial"/>
            </w:rPr>
            <w:t xml:space="preserve">March 1, 2026</w:t>
          </w:r>
        </w:p>
      </w:tc>
    </w:tr>
  </w:tbl>
  <w:p w:rsidR="002D7176" w:rsidRDefault="002D7176" w14:paraId="5A4BB319" w14:textId="7777777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18BE"/>
    <w:multiLevelType w:val="hybridMultilevel"/>
    <w:tmpl w:val="D18C80C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07A57878"/>
    <w:multiLevelType w:val="hybridMultilevel"/>
    <w:tmpl w:val="F10ACE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DA549F"/>
    <w:multiLevelType w:val="hybridMultilevel"/>
    <w:tmpl w:val="56D2308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B1259EA"/>
    <w:multiLevelType w:val="hybridMultilevel"/>
    <w:tmpl w:val="4BB280B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4594EFB"/>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7717F3C"/>
    <w:multiLevelType w:val="multilevel"/>
    <w:tmpl w:val="2A42A1B0"/>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3831E49"/>
    <w:multiLevelType w:val="hybridMultilevel"/>
    <w:tmpl w:val="A072DB66"/>
    <w:lvl w:ilvl="0" w:tplc="9FCCBEF8">
      <w:start w:val="1"/>
      <w:numFmt w:val="lowerLetter"/>
      <w:lvlText w:val="%1)"/>
      <w:lvlJc w:val="left"/>
      <w:pPr>
        <w:ind w:left="1070" w:hanging="71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89D5C91"/>
    <w:multiLevelType w:val="hybridMultilevel"/>
    <w:tmpl w:val="EAAA120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F271F7F"/>
    <w:multiLevelType w:val="hybridMultilevel"/>
    <w:tmpl w:val="144C00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B1A2305"/>
    <w:multiLevelType w:val="hybridMultilevel"/>
    <w:tmpl w:val="3FF03E5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444E3458"/>
    <w:multiLevelType w:val="multilevel"/>
    <w:tmpl w:val="6CA0A38A"/>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77D4F51"/>
    <w:multiLevelType w:val="hybridMultilevel"/>
    <w:tmpl w:val="2F7C1C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8830B6D"/>
    <w:multiLevelType w:val="hybridMultilevel"/>
    <w:tmpl w:val="2B8275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EFC2509"/>
    <w:multiLevelType w:val="hybridMultilevel"/>
    <w:tmpl w:val="1A9E60E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4CB1743"/>
    <w:multiLevelType w:val="hybridMultilevel"/>
    <w:tmpl w:val="5EF0BB4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D905F1A"/>
    <w:multiLevelType w:val="multilevel"/>
    <w:tmpl w:val="4B7A1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6300095">
    <w:abstractNumId w:val="10"/>
  </w:num>
  <w:num w:numId="2" w16cid:durableId="1255434021">
    <w:abstractNumId w:val="9"/>
  </w:num>
  <w:num w:numId="3" w16cid:durableId="940186335">
    <w:abstractNumId w:val="0"/>
  </w:num>
  <w:num w:numId="4" w16cid:durableId="995963234">
    <w:abstractNumId w:val="12"/>
  </w:num>
  <w:num w:numId="5" w16cid:durableId="1482964597">
    <w:abstractNumId w:val="11"/>
  </w:num>
  <w:num w:numId="6" w16cid:durableId="1475247704">
    <w:abstractNumId w:val="15"/>
  </w:num>
  <w:num w:numId="7" w16cid:durableId="2051759798">
    <w:abstractNumId w:val="8"/>
  </w:num>
  <w:num w:numId="8" w16cid:durableId="1950694326">
    <w:abstractNumId w:val="1"/>
  </w:num>
  <w:num w:numId="9" w16cid:durableId="1554922687">
    <w:abstractNumId w:val="3"/>
  </w:num>
  <w:num w:numId="10" w16cid:durableId="172691040">
    <w:abstractNumId w:val="7"/>
  </w:num>
  <w:num w:numId="11" w16cid:durableId="770473449">
    <w:abstractNumId w:val="14"/>
  </w:num>
  <w:num w:numId="12" w16cid:durableId="636952494">
    <w:abstractNumId w:val="2"/>
  </w:num>
  <w:num w:numId="13" w16cid:durableId="1823158887">
    <w:abstractNumId w:val="6"/>
  </w:num>
  <w:num w:numId="14" w16cid:durableId="1290164323">
    <w:abstractNumId w:val="4"/>
  </w:num>
  <w:num w:numId="15" w16cid:durableId="1755513515">
    <w:abstractNumId w:val="5"/>
  </w:num>
  <w:num w:numId="16" w16cid:durableId="17871936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176"/>
    <w:rsid w:val="00163ED2"/>
    <w:rsid w:val="00167129"/>
    <w:rsid w:val="001C54F7"/>
    <w:rsid w:val="00281981"/>
    <w:rsid w:val="002D7176"/>
    <w:rsid w:val="003A4704"/>
    <w:rsid w:val="0042165C"/>
    <w:rsid w:val="004516BF"/>
    <w:rsid w:val="00553966"/>
    <w:rsid w:val="005D1A93"/>
    <w:rsid w:val="005D731C"/>
    <w:rsid w:val="007000ED"/>
    <w:rsid w:val="00775666"/>
    <w:rsid w:val="00785A2B"/>
    <w:rsid w:val="007A6AFD"/>
    <w:rsid w:val="009E276D"/>
    <w:rsid w:val="00A34467"/>
    <w:rsid w:val="00B97F20"/>
    <w:rsid w:val="00BA4E63"/>
    <w:rsid w:val="00C71FB7"/>
    <w:rsid w:val="00D11CEB"/>
    <w:rsid w:val="00D17FFA"/>
    <w:rsid w:val="00E23EDB"/>
    <w:rsid w:val="00EF16DF"/>
    <w:rsid w:val="00FF10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01A15"/>
  <w15:chartTrackingRefBased/>
  <w15:docId w15:val="{9546805B-4E54-441A-A19C-843912AA7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D7176"/>
  </w:style>
  <w:style w:type="paragraph" w:styleId="Titolo1">
    <w:name w:val="heading 1"/>
    <w:basedOn w:val="Normale"/>
    <w:next w:val="Normale"/>
    <w:link w:val="Titolo1Carattere"/>
    <w:uiPriority w:val="9"/>
    <w:qFormat/>
    <w:rsid w:val="002D71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2D71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2D717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2D717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D717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2D717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D717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D717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D717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D717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2D717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D717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D717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D717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D717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D717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D717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D7176"/>
    <w:rPr>
      <w:rFonts w:eastAsiaTheme="majorEastAsia" w:cstheme="majorBidi"/>
      <w:color w:val="272727" w:themeColor="text1" w:themeTint="D8"/>
    </w:rPr>
  </w:style>
  <w:style w:type="paragraph" w:styleId="Titolo">
    <w:name w:val="Title"/>
    <w:basedOn w:val="Normale"/>
    <w:next w:val="Normale"/>
    <w:link w:val="TitoloCarattere"/>
    <w:uiPriority w:val="10"/>
    <w:qFormat/>
    <w:rsid w:val="002D71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D717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D717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D717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D717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D7176"/>
    <w:rPr>
      <w:i/>
      <w:iCs/>
      <w:color w:val="404040" w:themeColor="text1" w:themeTint="BF"/>
    </w:rPr>
  </w:style>
  <w:style w:type="paragraph" w:styleId="Paragrafoelenco">
    <w:name w:val="List Paragraph"/>
    <w:basedOn w:val="Normale"/>
    <w:uiPriority w:val="34"/>
    <w:qFormat/>
    <w:rsid w:val="002D7176"/>
    <w:pPr>
      <w:ind w:left="720"/>
      <w:contextualSpacing/>
    </w:pPr>
  </w:style>
  <w:style w:type="character" w:styleId="Enfasiintensa">
    <w:name w:val="Intense Emphasis"/>
    <w:basedOn w:val="Carpredefinitoparagrafo"/>
    <w:uiPriority w:val="21"/>
    <w:qFormat/>
    <w:rsid w:val="002D7176"/>
    <w:rPr>
      <w:i/>
      <w:iCs/>
      <w:color w:val="0F4761" w:themeColor="accent1" w:themeShade="BF"/>
    </w:rPr>
  </w:style>
  <w:style w:type="paragraph" w:styleId="Citazioneintensa">
    <w:name w:val="Intense Quote"/>
    <w:basedOn w:val="Normale"/>
    <w:next w:val="Normale"/>
    <w:link w:val="CitazioneintensaCarattere"/>
    <w:uiPriority w:val="30"/>
    <w:qFormat/>
    <w:rsid w:val="002D71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D7176"/>
    <w:rPr>
      <w:i/>
      <w:iCs/>
      <w:color w:val="0F4761" w:themeColor="accent1" w:themeShade="BF"/>
    </w:rPr>
  </w:style>
  <w:style w:type="character" w:styleId="Riferimentointenso">
    <w:name w:val="Intense Reference"/>
    <w:basedOn w:val="Carpredefinitoparagrafo"/>
    <w:uiPriority w:val="32"/>
    <w:qFormat/>
    <w:rsid w:val="002D7176"/>
    <w:rPr>
      <w:b/>
      <w:bCs/>
      <w:smallCaps/>
      <w:color w:val="0F4761" w:themeColor="accent1" w:themeShade="BF"/>
      <w:spacing w:val="5"/>
    </w:rPr>
  </w:style>
  <w:style w:type="paragraph" w:styleId="Intestazione">
    <w:name w:val="header"/>
    <w:basedOn w:val="Normale"/>
    <w:link w:val="IntestazioneCarattere"/>
    <w:uiPriority w:val="99"/>
    <w:unhideWhenUsed/>
    <w:rsid w:val="002D717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D7176"/>
  </w:style>
  <w:style w:type="paragraph" w:styleId="Pidipagina">
    <w:name w:val="footer"/>
    <w:basedOn w:val="Normale"/>
    <w:link w:val="PidipaginaCarattere"/>
    <w:uiPriority w:val="99"/>
    <w:unhideWhenUsed/>
    <w:rsid w:val="002D717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D7176"/>
  </w:style>
  <w:style w:type="table" w:styleId="Grigliatabella">
    <w:name w:val="Table Grid"/>
    <w:basedOn w:val="Tabellanormale"/>
    <w:uiPriority w:val="39"/>
    <w:rsid w:val="002D71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4516BF"/>
    <w:rPr>
      <w:color w:val="467886" w:themeColor="hyperlink"/>
      <w:u w:val="single"/>
    </w:rPr>
  </w:style>
  <w:style w:type="character" w:styleId="Menzionenonrisolta">
    <w:name w:val="Unresolved Mention"/>
    <w:basedOn w:val="Carpredefinitoparagrafo"/>
    <w:uiPriority w:val="99"/>
    <w:semiHidden/>
    <w:unhideWhenUsed/>
    <w:rsid w:val="004516BF"/>
    <w:rPr>
      <w:color w:val="605E5C"/>
      <w:shd w:val="clear" w:color="auto" w:fill="E1DFDD"/>
    </w:rPr>
  </w:style>
  <w:style w:type="paragraph" w:styleId="Titolosommario">
    <w:name w:val="TOC Heading"/>
    <w:basedOn w:val="Titolo1"/>
    <w:next w:val="Normale"/>
    <w:uiPriority w:val="39"/>
    <w:unhideWhenUsed/>
    <w:qFormat/>
    <w:rsid w:val="00163ED2"/>
    <w:pPr>
      <w:spacing w:before="240" w:after="0" w:line="259" w:lineRule="auto"/>
      <w:outlineLvl w:val="9"/>
    </w:pPr>
    <w:rPr>
      <w:kern w:val="0"/>
      <w:sz w:val="32"/>
      <w:szCs w:val="32"/>
      <w:lang w:eastAsia="it-IT"/>
      <w14:ligatures w14:val="none"/>
    </w:rPr>
  </w:style>
  <w:style w:type="paragraph" w:styleId="Sommario2">
    <w:name w:val="toc 2"/>
    <w:basedOn w:val="Normale"/>
    <w:next w:val="Normale"/>
    <w:autoRedefine/>
    <w:uiPriority w:val="39"/>
    <w:unhideWhenUsed/>
    <w:rsid w:val="00163ED2"/>
    <w:pPr>
      <w:spacing w:after="100"/>
      <w:ind w:left="240"/>
    </w:pPr>
  </w:style>
  <w:style w:type="paragraph" w:styleId="Sommario1">
    <w:name w:val="toc 1"/>
    <w:basedOn w:val="Normale"/>
    <w:next w:val="Normale"/>
    <w:autoRedefine/>
    <w:uiPriority w:val="39"/>
    <w:unhideWhenUsed/>
    <w:rsid w:val="00163ED2"/>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vacy@asc.sm"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asonline.org" TargetMode="Externa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8B0FCD0A7969AA4E8D5CBE511C450D01" ma:contentTypeVersion="10" ma:contentTypeDescription="Creare un nuovo documento." ma:contentTypeScope="" ma:versionID="9996ddb1cc70a445e9882ef855ff1745">
  <xsd:schema xmlns:xsd="http://www.w3.org/2001/XMLSchema" xmlns:xs="http://www.w3.org/2001/XMLSchema" xmlns:p="http://schemas.microsoft.com/office/2006/metadata/properties" xmlns:ns2="9e764c60-aada-432c-a992-8d74198d1e78" xmlns:ns3="18c21c19-ee18-42d2-a2d6-7ffa5ff605d3" targetNamespace="http://schemas.microsoft.com/office/2006/metadata/properties" ma:root="true" ma:fieldsID="aaa6ea458ef2df20e48145f466dd936e" ns2:_="" ns3:_="">
    <xsd:import namespace="9e764c60-aada-432c-a992-8d74198d1e78"/>
    <xsd:import namespace="18c21c19-ee18-42d2-a2d6-7ffa5ff605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64c60-aada-432c-a992-8d74198d1e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c02f1b47-b26e-4135-b8dd-0986c5ea659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c21c19-ee18-42d2-a2d6-7ffa5ff605d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d9e9f9b-b1d8-4ea9-99d2-314deb824a5d}" ma:internalName="TaxCatchAll" ma:showField="CatchAllData" ma:web="18c21c19-ee18-42d2-a2d6-7ffa5ff605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764c60-aada-432c-a992-8d74198d1e78">
      <Terms xmlns="http://schemas.microsoft.com/office/infopath/2007/PartnerControls"/>
    </lcf76f155ced4ddcb4097134ff3c332f>
    <TaxCatchAll xmlns="18c21c19-ee18-42d2-a2d6-7ffa5ff605d3" xsi:nil="true"/>
  </documentManagement>
</p:properties>
</file>

<file path=customXml/itemProps1.xml><?xml version="1.0" encoding="utf-8"?>
<ds:datastoreItem xmlns:ds="http://schemas.openxmlformats.org/officeDocument/2006/customXml" ds:itemID="{A50997A2-452F-44B8-9E98-373FCDA8F55F}">
  <ds:schemaRefs>
    <ds:schemaRef ds:uri="http://schemas.openxmlformats.org/officeDocument/2006/bibliography"/>
  </ds:schemaRefs>
</ds:datastoreItem>
</file>

<file path=customXml/itemProps2.xml><?xml version="1.0" encoding="utf-8"?>
<ds:datastoreItem xmlns:ds="http://schemas.openxmlformats.org/officeDocument/2006/customXml" ds:itemID="{89941F41-F571-4C6C-8517-AB6AADBC7508}"/>
</file>

<file path=customXml/itemProps3.xml><?xml version="1.0" encoding="utf-8"?>
<ds:datastoreItem xmlns:ds="http://schemas.openxmlformats.org/officeDocument/2006/customXml" ds:itemID="{064E92B1-5241-4C49-81D8-DBDEDB39ED77}"/>
</file>

<file path=customXml/itemProps4.xml><?xml version="1.0" encoding="utf-8"?>
<ds:datastoreItem xmlns:ds="http://schemas.openxmlformats.org/officeDocument/2006/customXml" ds:itemID="{C20C38AB-7F9C-487E-992F-70B33D768F09}"/>
</file>

<file path=docProps/app.xml><?xml version="1.0" encoding="utf-8"?>
<Properties xmlns="http://schemas.openxmlformats.org/officeDocument/2006/extended-properties" xmlns:vt="http://schemas.openxmlformats.org/officeDocument/2006/docPropsVTypes">
  <Template>Normal</Template>
  <TotalTime>0</TotalTime>
  <Pages>21</Pages>
  <Words>6848</Words>
  <Characters>39038</Characters>
  <Application>Microsoft Office Word</Application>
  <DocSecurity>0</DocSecurity>
  <Lines>325</Lines>
  <Paragraphs>91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45795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Matteo Parpinel</dc:creator>
  <keywords>, docId:94D1DAAAC1F2093138294E7E8BC39FA9</keywords>
  <dc:description/>
  <lastModifiedBy>Matteo Parpinel</lastModifiedBy>
  <revision>2</revision>
  <dcterms:created xsi:type="dcterms:W3CDTF">2026-07-01T09:51:00.0000000Z</dcterms:created>
  <dcterms:modified xsi:type="dcterms:W3CDTF">2026-07-02T15:50:00.0000000Z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0x0101008B0FCD0A7969AA4E8D5CBE511C450D01</vt:lpwstr>
  </property>
</Properties>
</file>