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6F4F2" w14:textId="77777777" w:rsidR="00281981" w:rsidRPr="00E23EDB" w:rsidRDefault="00281981" w:rsidP="00E23EDB">
      <w:pPr>
        <w:jc w:val="both"/>
        <w:rPr>
          <w:rFonts w:ascii="Arial" w:hAnsi="Arial" w:cs="Arial"/>
        </w:rPr>
      </w:pPr>
    </w:p>
    <w:p w14:paraId="18534C4D" w14:textId="77777777" w:rsidR="002D7176" w:rsidRPr="00E23EDB" w:rsidRDefault="002D7176" w:rsidP="00E23EDB">
      <w:pPr>
        <w:jc w:val="both"/>
        <w:rPr>
          <w:rFonts w:ascii="Arial" w:hAnsi="Arial" w:cs="Arial"/>
        </w:rPr>
      </w:pPr>
    </w:p>
    <w:p w14:paraId="5C8A93C3" w14:textId="77777777" w:rsidR="002D7176" w:rsidRPr="00E23EDB" w:rsidRDefault="002D7176" w:rsidP="00E23EDB">
      <w:pPr>
        <w:jc w:val="both"/>
        <w:rPr>
          <w:rFonts w:ascii="Arial" w:hAnsi="Arial" w:cs="Arial"/>
        </w:rPr>
      </w:pPr>
    </w:p>
    <w:p w14:paraId="5DA36C0B" w14:textId="77777777" w:rsidR="002D7176" w:rsidRPr="00E23EDB" w:rsidRDefault="002D7176" w:rsidP="00E23EDB">
      <w:pPr>
        <w:jc w:val="both"/>
        <w:rPr>
          <w:rFonts w:ascii="Arial" w:hAnsi="Arial" w:cs="Arial"/>
        </w:rPr>
      </w:pPr>
    </w:p>
    <w:p w14:paraId="592E11B2" w14:textId="77777777" w:rsidR="002D7176" w:rsidRPr="00E23EDB" w:rsidRDefault="002D7176" w:rsidP="00E23EDB">
      <w:pPr>
        <w:jc w:val="both"/>
        <w:rPr>
          <w:rFonts w:ascii="Arial" w:hAnsi="Arial" w:cs="Arial"/>
        </w:rPr>
      </w:pPr>
    </w:p>
    <w:p w14:paraId="0C015A15" w14:textId="77777777" w:rsidR="002D7176" w:rsidRPr="00E23EDB" w:rsidRDefault="002D7176" w:rsidP="00E23EDB">
      <w:pPr>
        <w:jc w:val="center"/>
        <w:rPr>
          <w:rFonts w:ascii="Arial" w:hAnsi="Arial" w:cs="Arial"/>
          <w:sz w:val="32"/>
          <w:szCs w:val="32"/>
        </w:rPr>
      </w:pPr>
    </w:p>
    <w:p w14:paraId="4A872739" w14:textId="77777777" w:rsidR="002D7176" w:rsidRPr="00E23EDB" w:rsidRDefault="002D7176" w:rsidP="00E23EDB">
      <w:pPr>
        <w:pStyle w:val="Intestazione"/>
        <w:jc w:val="center"/>
        <w:rPr>
          <w:rFonts w:ascii="Arial" w:hAnsi="Arial" w:cs="Arial"/>
          <w:sz w:val="32"/>
          <w:szCs w:val="32"/>
        </w:rPr>
      </w:pPr>
      <w:r w:rsidRPr="00E23EDB">
        <w:rPr>
          <w:rFonts w:ascii="Arial" w:hAnsi="Arial" w:cs="Arial"/>
          <w:sz w:val="32"/>
          <w:szCs w:val="32"/>
        </w:rPr>
        <w:t>Regolamento di certificazione di servizio</w:t>
      </w:r>
    </w:p>
    <w:p w14:paraId="5EE32173" w14:textId="3DF88582" w:rsidR="002D7176" w:rsidRPr="00E23EDB" w:rsidRDefault="002D7176" w:rsidP="00E23EDB">
      <w:pPr>
        <w:jc w:val="center"/>
        <w:rPr>
          <w:rFonts w:ascii="Arial" w:hAnsi="Arial" w:cs="Arial"/>
          <w:sz w:val="32"/>
          <w:szCs w:val="32"/>
        </w:rPr>
      </w:pPr>
      <w:r w:rsidRPr="00E23EDB">
        <w:rPr>
          <w:rFonts w:ascii="Arial" w:hAnsi="Arial" w:cs="Arial"/>
          <w:sz w:val="32"/>
          <w:szCs w:val="32"/>
        </w:rPr>
        <w:t>Nell’ambito della norma ISO 13009:2015</w:t>
      </w:r>
    </w:p>
    <w:p w14:paraId="5354CDE6" w14:textId="77777777" w:rsidR="002D7176" w:rsidRPr="00E23EDB" w:rsidRDefault="002D7176" w:rsidP="00E23EDB">
      <w:pPr>
        <w:jc w:val="both"/>
        <w:rPr>
          <w:rFonts w:ascii="Arial" w:hAnsi="Arial" w:cs="Arial"/>
        </w:rPr>
      </w:pPr>
    </w:p>
    <w:p w14:paraId="7E17ECA9" w14:textId="77777777" w:rsidR="002D7176" w:rsidRPr="00E23EDB" w:rsidRDefault="002D7176" w:rsidP="00E23EDB">
      <w:pPr>
        <w:jc w:val="both"/>
        <w:rPr>
          <w:rFonts w:ascii="Arial" w:hAnsi="Arial" w:cs="Arial"/>
        </w:rPr>
      </w:pPr>
    </w:p>
    <w:p w14:paraId="660476B9" w14:textId="77777777" w:rsidR="002D7176" w:rsidRPr="00E23EDB" w:rsidRDefault="002D7176" w:rsidP="00E23EDB">
      <w:pPr>
        <w:jc w:val="both"/>
        <w:rPr>
          <w:rFonts w:ascii="Arial" w:hAnsi="Arial" w:cs="Arial"/>
        </w:rPr>
      </w:pPr>
    </w:p>
    <w:p w14:paraId="71F9B474" w14:textId="77777777" w:rsidR="002D7176" w:rsidRPr="00E23EDB" w:rsidRDefault="002D7176" w:rsidP="00E23EDB">
      <w:pPr>
        <w:jc w:val="both"/>
        <w:rPr>
          <w:rFonts w:ascii="Arial" w:hAnsi="Arial" w:cs="Arial"/>
        </w:rPr>
      </w:pPr>
    </w:p>
    <w:p w14:paraId="18A8067B" w14:textId="77777777" w:rsidR="002D7176" w:rsidRPr="00E23EDB" w:rsidRDefault="002D7176" w:rsidP="00E23EDB">
      <w:pPr>
        <w:jc w:val="both"/>
        <w:rPr>
          <w:rFonts w:ascii="Arial" w:hAnsi="Arial" w:cs="Arial"/>
        </w:rPr>
      </w:pPr>
    </w:p>
    <w:p w14:paraId="77392185" w14:textId="77777777" w:rsidR="002D7176" w:rsidRPr="00E23EDB" w:rsidRDefault="002D7176" w:rsidP="00E23EDB">
      <w:pPr>
        <w:jc w:val="both"/>
        <w:rPr>
          <w:rFonts w:ascii="Arial" w:hAnsi="Arial" w:cs="Arial"/>
        </w:rPr>
      </w:pPr>
    </w:p>
    <w:p w14:paraId="49236135" w14:textId="77777777" w:rsidR="002D7176" w:rsidRPr="00E23EDB" w:rsidRDefault="002D7176" w:rsidP="00E23EDB">
      <w:pPr>
        <w:jc w:val="both"/>
        <w:rPr>
          <w:rFonts w:ascii="Arial" w:hAnsi="Arial" w:cs="Arial"/>
        </w:rPr>
      </w:pPr>
    </w:p>
    <w:p w14:paraId="72666F6A" w14:textId="77777777" w:rsidR="002D7176" w:rsidRPr="00E23EDB" w:rsidRDefault="002D7176" w:rsidP="00E23EDB">
      <w:pPr>
        <w:jc w:val="both"/>
        <w:rPr>
          <w:rFonts w:ascii="Arial" w:hAnsi="Arial" w:cs="Arial"/>
        </w:rPr>
      </w:pPr>
    </w:p>
    <w:p w14:paraId="7ECF38AD" w14:textId="77777777" w:rsidR="002D7176" w:rsidRPr="00E23EDB" w:rsidRDefault="002D7176" w:rsidP="00E23EDB">
      <w:pPr>
        <w:jc w:val="both"/>
        <w:rPr>
          <w:rFonts w:ascii="Arial" w:hAnsi="Arial" w:cs="Arial"/>
        </w:rPr>
      </w:pPr>
    </w:p>
    <w:p w14:paraId="407B17D9" w14:textId="77777777" w:rsidR="002D7176" w:rsidRPr="00E23EDB" w:rsidRDefault="002D7176" w:rsidP="00E23EDB">
      <w:pPr>
        <w:jc w:val="both"/>
        <w:rPr>
          <w:rFonts w:ascii="Arial" w:hAnsi="Arial" w:cs="Arial"/>
        </w:rPr>
      </w:pPr>
    </w:p>
    <w:tbl>
      <w:tblPr>
        <w:tblStyle w:val="Grigliatabella"/>
        <w:tblW w:w="0" w:type="auto"/>
        <w:jc w:val="center"/>
        <w:tblLook w:val="04A0" w:firstRow="1" w:lastRow="0" w:firstColumn="1" w:lastColumn="0" w:noHBand="0" w:noVBand="1"/>
      </w:tblPr>
      <w:tblGrid>
        <w:gridCol w:w="1204"/>
        <w:gridCol w:w="1204"/>
        <w:gridCol w:w="1418"/>
        <w:gridCol w:w="1324"/>
        <w:gridCol w:w="1203"/>
        <w:gridCol w:w="1263"/>
        <w:gridCol w:w="1532"/>
      </w:tblGrid>
      <w:tr w:rsidR="002D7176" w:rsidRPr="00E23EDB" w14:paraId="0F8FF52B" w14:textId="1A7284A4" w:rsidTr="00163ED2">
        <w:trPr>
          <w:jc w:val="center"/>
        </w:trPr>
        <w:tc>
          <w:tcPr>
            <w:tcW w:w="1204" w:type="dxa"/>
          </w:tcPr>
          <w:p w14:paraId="02C57140" w14:textId="6025FE3B" w:rsidR="002D7176" w:rsidRPr="00E23EDB" w:rsidRDefault="002D7176" w:rsidP="00E23EDB">
            <w:pPr>
              <w:jc w:val="both"/>
              <w:rPr>
                <w:rFonts w:ascii="Arial" w:hAnsi="Arial" w:cs="Arial"/>
              </w:rPr>
            </w:pPr>
            <w:r w:rsidRPr="00E23EDB">
              <w:rPr>
                <w:rFonts w:ascii="Arial" w:hAnsi="Arial" w:cs="Arial"/>
              </w:rPr>
              <w:t>Ed.</w:t>
            </w:r>
          </w:p>
        </w:tc>
        <w:tc>
          <w:tcPr>
            <w:tcW w:w="1204" w:type="dxa"/>
          </w:tcPr>
          <w:p w14:paraId="6B9649F0" w14:textId="59B6B332" w:rsidR="002D7176" w:rsidRPr="00E23EDB" w:rsidRDefault="002D7176" w:rsidP="00E23EDB">
            <w:pPr>
              <w:jc w:val="both"/>
              <w:rPr>
                <w:rFonts w:ascii="Arial" w:hAnsi="Arial" w:cs="Arial"/>
              </w:rPr>
            </w:pPr>
            <w:r w:rsidRPr="00E23EDB">
              <w:rPr>
                <w:rFonts w:ascii="Arial" w:hAnsi="Arial" w:cs="Arial"/>
              </w:rPr>
              <w:t>Rev.</w:t>
            </w:r>
          </w:p>
        </w:tc>
        <w:tc>
          <w:tcPr>
            <w:tcW w:w="1306" w:type="dxa"/>
          </w:tcPr>
          <w:p w14:paraId="7F9F6409" w14:textId="47909AA3" w:rsidR="002D7176" w:rsidRPr="00E23EDB" w:rsidRDefault="002D7176" w:rsidP="00E23EDB">
            <w:pPr>
              <w:jc w:val="both"/>
              <w:rPr>
                <w:rFonts w:ascii="Arial" w:hAnsi="Arial" w:cs="Arial"/>
              </w:rPr>
            </w:pPr>
            <w:r w:rsidRPr="00E23EDB">
              <w:rPr>
                <w:rFonts w:ascii="Arial" w:hAnsi="Arial" w:cs="Arial"/>
              </w:rPr>
              <w:t>Date</w:t>
            </w:r>
          </w:p>
        </w:tc>
        <w:tc>
          <w:tcPr>
            <w:tcW w:w="1256" w:type="dxa"/>
          </w:tcPr>
          <w:p w14:paraId="20CDBB1C" w14:textId="7315BCE2" w:rsidR="002D7176" w:rsidRPr="00E23EDB" w:rsidRDefault="002D7176" w:rsidP="00E23EDB">
            <w:pPr>
              <w:jc w:val="both"/>
              <w:rPr>
                <w:rFonts w:ascii="Arial" w:hAnsi="Arial" w:cs="Arial"/>
              </w:rPr>
            </w:pPr>
            <w:r w:rsidRPr="00E23EDB">
              <w:rPr>
                <w:rFonts w:ascii="Arial" w:hAnsi="Arial" w:cs="Arial"/>
              </w:rPr>
              <w:t>Reason</w:t>
            </w:r>
          </w:p>
        </w:tc>
        <w:tc>
          <w:tcPr>
            <w:tcW w:w="1203" w:type="dxa"/>
          </w:tcPr>
          <w:p w14:paraId="36574193" w14:textId="069A0A9F" w:rsidR="002D7176" w:rsidRPr="00E23EDB" w:rsidRDefault="002D7176" w:rsidP="00E23EDB">
            <w:pPr>
              <w:jc w:val="both"/>
              <w:rPr>
                <w:rFonts w:ascii="Arial" w:hAnsi="Arial" w:cs="Arial"/>
              </w:rPr>
            </w:pPr>
            <w:proofErr w:type="spellStart"/>
            <w:r w:rsidRPr="00E23EDB">
              <w:rPr>
                <w:rFonts w:ascii="Arial" w:hAnsi="Arial" w:cs="Arial"/>
              </w:rPr>
              <w:t>Issued</w:t>
            </w:r>
            <w:proofErr w:type="spellEnd"/>
          </w:p>
        </w:tc>
        <w:tc>
          <w:tcPr>
            <w:tcW w:w="1263" w:type="dxa"/>
          </w:tcPr>
          <w:p w14:paraId="4C7B6E82" w14:textId="292890D1" w:rsidR="002D7176" w:rsidRPr="00E23EDB" w:rsidRDefault="002D7176" w:rsidP="00E23EDB">
            <w:pPr>
              <w:jc w:val="both"/>
              <w:rPr>
                <w:rFonts w:ascii="Arial" w:hAnsi="Arial" w:cs="Arial"/>
              </w:rPr>
            </w:pPr>
            <w:proofErr w:type="spellStart"/>
            <w:r w:rsidRPr="00E23EDB">
              <w:rPr>
                <w:rFonts w:ascii="Arial" w:hAnsi="Arial" w:cs="Arial"/>
              </w:rPr>
              <w:t>Verified</w:t>
            </w:r>
            <w:proofErr w:type="spellEnd"/>
          </w:p>
        </w:tc>
        <w:tc>
          <w:tcPr>
            <w:tcW w:w="1532" w:type="dxa"/>
          </w:tcPr>
          <w:p w14:paraId="364B3D5B" w14:textId="1F76DA90" w:rsidR="002D7176" w:rsidRPr="00E23EDB" w:rsidRDefault="002D7176" w:rsidP="00E23EDB">
            <w:pPr>
              <w:jc w:val="both"/>
              <w:rPr>
                <w:rFonts w:ascii="Arial" w:hAnsi="Arial" w:cs="Arial"/>
              </w:rPr>
            </w:pPr>
            <w:proofErr w:type="spellStart"/>
            <w:r w:rsidRPr="00E23EDB">
              <w:rPr>
                <w:rFonts w:ascii="Arial" w:hAnsi="Arial" w:cs="Arial"/>
              </w:rPr>
              <w:t>Approved</w:t>
            </w:r>
            <w:proofErr w:type="spellEnd"/>
          </w:p>
        </w:tc>
      </w:tr>
      <w:tr w:rsidR="002D7176" w:rsidRPr="00E23EDB" w14:paraId="02C52193" w14:textId="77777777" w:rsidTr="00163ED2">
        <w:trPr>
          <w:jc w:val="center"/>
        </w:trPr>
        <w:tc>
          <w:tcPr>
            <w:tcW w:w="1204" w:type="dxa"/>
          </w:tcPr>
          <w:p w14:paraId="06662A33" w14:textId="5913AC41" w:rsidR="002D7176" w:rsidRPr="00E23EDB" w:rsidRDefault="00163ED2" w:rsidP="00E23EDB">
            <w:pPr>
              <w:jc w:val="both"/>
              <w:rPr>
                <w:rFonts w:ascii="Arial" w:hAnsi="Arial" w:cs="Arial"/>
              </w:rPr>
            </w:pPr>
            <w:r w:rsidRPr="00E23EDB">
              <w:rPr>
                <w:rFonts w:ascii="Arial" w:hAnsi="Arial" w:cs="Arial"/>
              </w:rPr>
              <w:t>1</w:t>
            </w:r>
          </w:p>
        </w:tc>
        <w:tc>
          <w:tcPr>
            <w:tcW w:w="1204" w:type="dxa"/>
          </w:tcPr>
          <w:p w14:paraId="186D99A2" w14:textId="1A9AB33E" w:rsidR="002D7176" w:rsidRPr="00E23EDB" w:rsidRDefault="00163ED2" w:rsidP="00E23EDB">
            <w:pPr>
              <w:jc w:val="both"/>
              <w:rPr>
                <w:rFonts w:ascii="Arial" w:hAnsi="Arial" w:cs="Arial"/>
              </w:rPr>
            </w:pPr>
            <w:r w:rsidRPr="00E23EDB">
              <w:rPr>
                <w:rFonts w:ascii="Arial" w:hAnsi="Arial" w:cs="Arial"/>
              </w:rPr>
              <w:t>00</w:t>
            </w:r>
          </w:p>
        </w:tc>
        <w:tc>
          <w:tcPr>
            <w:tcW w:w="1306" w:type="dxa"/>
          </w:tcPr>
          <w:p w14:paraId="3FAB8AAF" w14:textId="460FE099" w:rsidR="002D7176" w:rsidRPr="00E23EDB" w:rsidRDefault="00163ED2" w:rsidP="00E23EDB">
            <w:pPr>
              <w:jc w:val="both"/>
              <w:rPr>
                <w:rFonts w:ascii="Arial" w:hAnsi="Arial" w:cs="Arial"/>
              </w:rPr>
            </w:pPr>
            <w:r w:rsidRPr="00E23EDB">
              <w:rPr>
                <w:rFonts w:ascii="Arial" w:hAnsi="Arial" w:cs="Arial"/>
              </w:rPr>
              <w:t>01/03/2026</w:t>
            </w:r>
          </w:p>
        </w:tc>
        <w:tc>
          <w:tcPr>
            <w:tcW w:w="1256" w:type="dxa"/>
          </w:tcPr>
          <w:p w14:paraId="32F42335" w14:textId="708DBE24" w:rsidR="002D7176" w:rsidRPr="00E23EDB" w:rsidRDefault="00163ED2" w:rsidP="00E23EDB">
            <w:pPr>
              <w:jc w:val="both"/>
              <w:rPr>
                <w:rFonts w:ascii="Arial" w:hAnsi="Arial" w:cs="Arial"/>
              </w:rPr>
            </w:pPr>
            <w:r w:rsidRPr="00E23EDB">
              <w:rPr>
                <w:rFonts w:ascii="Arial" w:hAnsi="Arial" w:cs="Arial"/>
              </w:rPr>
              <w:t>Prima Emissione</w:t>
            </w:r>
          </w:p>
        </w:tc>
        <w:tc>
          <w:tcPr>
            <w:tcW w:w="1203" w:type="dxa"/>
          </w:tcPr>
          <w:p w14:paraId="5AF7749B" w14:textId="3132EDCE" w:rsidR="002D7176" w:rsidRPr="00E23EDB" w:rsidRDefault="00163ED2" w:rsidP="00E23EDB">
            <w:pPr>
              <w:jc w:val="both"/>
              <w:rPr>
                <w:rFonts w:ascii="Arial" w:hAnsi="Arial" w:cs="Arial"/>
              </w:rPr>
            </w:pPr>
            <w:r w:rsidRPr="00E23EDB">
              <w:rPr>
                <w:rFonts w:ascii="Arial" w:hAnsi="Arial" w:cs="Arial"/>
              </w:rPr>
              <w:t>RGQ</w:t>
            </w:r>
          </w:p>
        </w:tc>
        <w:tc>
          <w:tcPr>
            <w:tcW w:w="1263" w:type="dxa"/>
          </w:tcPr>
          <w:p w14:paraId="62413BAB" w14:textId="0364D600" w:rsidR="002D7176" w:rsidRPr="00E23EDB" w:rsidRDefault="00163ED2" w:rsidP="00E23EDB">
            <w:pPr>
              <w:jc w:val="both"/>
              <w:rPr>
                <w:rFonts w:ascii="Arial" w:hAnsi="Arial" w:cs="Arial"/>
              </w:rPr>
            </w:pPr>
            <w:r w:rsidRPr="00E23EDB">
              <w:rPr>
                <w:rFonts w:ascii="Arial" w:hAnsi="Arial" w:cs="Arial"/>
              </w:rPr>
              <w:t>DT</w:t>
            </w:r>
          </w:p>
        </w:tc>
        <w:tc>
          <w:tcPr>
            <w:tcW w:w="1532" w:type="dxa"/>
          </w:tcPr>
          <w:p w14:paraId="7B9AF565" w14:textId="15AF1B8F" w:rsidR="002D7176" w:rsidRPr="00E23EDB" w:rsidRDefault="00163ED2" w:rsidP="00E23EDB">
            <w:pPr>
              <w:jc w:val="both"/>
              <w:rPr>
                <w:rFonts w:ascii="Arial" w:hAnsi="Arial" w:cs="Arial"/>
              </w:rPr>
            </w:pPr>
            <w:r w:rsidRPr="00E23EDB">
              <w:rPr>
                <w:rFonts w:ascii="Arial" w:hAnsi="Arial" w:cs="Arial"/>
              </w:rPr>
              <w:t>DT</w:t>
            </w:r>
          </w:p>
        </w:tc>
      </w:tr>
      <w:tr w:rsidR="002D7176" w:rsidRPr="00E23EDB" w14:paraId="2FD1ABEE" w14:textId="77777777" w:rsidTr="00163ED2">
        <w:trPr>
          <w:jc w:val="center"/>
        </w:trPr>
        <w:tc>
          <w:tcPr>
            <w:tcW w:w="1204" w:type="dxa"/>
          </w:tcPr>
          <w:p w14:paraId="174EF7FE" w14:textId="77777777" w:rsidR="002D7176" w:rsidRPr="00E23EDB" w:rsidRDefault="002D7176" w:rsidP="00E23EDB">
            <w:pPr>
              <w:jc w:val="both"/>
              <w:rPr>
                <w:rFonts w:ascii="Arial" w:hAnsi="Arial" w:cs="Arial"/>
              </w:rPr>
            </w:pPr>
          </w:p>
        </w:tc>
        <w:tc>
          <w:tcPr>
            <w:tcW w:w="1204" w:type="dxa"/>
          </w:tcPr>
          <w:p w14:paraId="4B8C802C" w14:textId="77777777" w:rsidR="002D7176" w:rsidRPr="00E23EDB" w:rsidRDefault="002D7176" w:rsidP="00E23EDB">
            <w:pPr>
              <w:jc w:val="both"/>
              <w:rPr>
                <w:rFonts w:ascii="Arial" w:hAnsi="Arial" w:cs="Arial"/>
              </w:rPr>
            </w:pPr>
          </w:p>
        </w:tc>
        <w:tc>
          <w:tcPr>
            <w:tcW w:w="1306" w:type="dxa"/>
          </w:tcPr>
          <w:p w14:paraId="681DFAF6" w14:textId="77777777" w:rsidR="002D7176" w:rsidRPr="00E23EDB" w:rsidRDefault="002D7176" w:rsidP="00E23EDB">
            <w:pPr>
              <w:jc w:val="both"/>
              <w:rPr>
                <w:rFonts w:ascii="Arial" w:hAnsi="Arial" w:cs="Arial"/>
              </w:rPr>
            </w:pPr>
          </w:p>
        </w:tc>
        <w:tc>
          <w:tcPr>
            <w:tcW w:w="1256" w:type="dxa"/>
          </w:tcPr>
          <w:p w14:paraId="6131AD8B" w14:textId="77777777" w:rsidR="002D7176" w:rsidRPr="00E23EDB" w:rsidRDefault="002D7176" w:rsidP="00E23EDB">
            <w:pPr>
              <w:jc w:val="both"/>
              <w:rPr>
                <w:rFonts w:ascii="Arial" w:hAnsi="Arial" w:cs="Arial"/>
              </w:rPr>
            </w:pPr>
          </w:p>
        </w:tc>
        <w:tc>
          <w:tcPr>
            <w:tcW w:w="1203" w:type="dxa"/>
          </w:tcPr>
          <w:p w14:paraId="49DBA934" w14:textId="77777777" w:rsidR="002D7176" w:rsidRPr="00E23EDB" w:rsidRDefault="002D7176" w:rsidP="00E23EDB">
            <w:pPr>
              <w:jc w:val="both"/>
              <w:rPr>
                <w:rFonts w:ascii="Arial" w:hAnsi="Arial" w:cs="Arial"/>
              </w:rPr>
            </w:pPr>
          </w:p>
        </w:tc>
        <w:tc>
          <w:tcPr>
            <w:tcW w:w="1263" w:type="dxa"/>
          </w:tcPr>
          <w:p w14:paraId="0AF70576" w14:textId="77777777" w:rsidR="002D7176" w:rsidRPr="00E23EDB" w:rsidRDefault="002D7176" w:rsidP="00E23EDB">
            <w:pPr>
              <w:jc w:val="both"/>
              <w:rPr>
                <w:rFonts w:ascii="Arial" w:hAnsi="Arial" w:cs="Arial"/>
              </w:rPr>
            </w:pPr>
          </w:p>
        </w:tc>
        <w:tc>
          <w:tcPr>
            <w:tcW w:w="1532" w:type="dxa"/>
          </w:tcPr>
          <w:p w14:paraId="419943FA" w14:textId="77777777" w:rsidR="002D7176" w:rsidRPr="00E23EDB" w:rsidRDefault="002D7176" w:rsidP="00E23EDB">
            <w:pPr>
              <w:jc w:val="both"/>
              <w:rPr>
                <w:rFonts w:ascii="Arial" w:hAnsi="Arial" w:cs="Arial"/>
              </w:rPr>
            </w:pPr>
          </w:p>
        </w:tc>
      </w:tr>
      <w:tr w:rsidR="002D7176" w:rsidRPr="00E23EDB" w14:paraId="37A40543" w14:textId="77777777" w:rsidTr="00163ED2">
        <w:trPr>
          <w:jc w:val="center"/>
        </w:trPr>
        <w:tc>
          <w:tcPr>
            <w:tcW w:w="1204" w:type="dxa"/>
          </w:tcPr>
          <w:p w14:paraId="13CBF830" w14:textId="77777777" w:rsidR="002D7176" w:rsidRPr="00E23EDB" w:rsidRDefault="002D7176" w:rsidP="00E23EDB">
            <w:pPr>
              <w:jc w:val="both"/>
              <w:rPr>
                <w:rFonts w:ascii="Arial" w:hAnsi="Arial" w:cs="Arial"/>
              </w:rPr>
            </w:pPr>
          </w:p>
        </w:tc>
        <w:tc>
          <w:tcPr>
            <w:tcW w:w="1204" w:type="dxa"/>
          </w:tcPr>
          <w:p w14:paraId="12FD114C" w14:textId="77777777" w:rsidR="002D7176" w:rsidRPr="00E23EDB" w:rsidRDefault="002D7176" w:rsidP="00E23EDB">
            <w:pPr>
              <w:jc w:val="both"/>
              <w:rPr>
                <w:rFonts w:ascii="Arial" w:hAnsi="Arial" w:cs="Arial"/>
              </w:rPr>
            </w:pPr>
          </w:p>
        </w:tc>
        <w:tc>
          <w:tcPr>
            <w:tcW w:w="1306" w:type="dxa"/>
          </w:tcPr>
          <w:p w14:paraId="118D4B82" w14:textId="77777777" w:rsidR="002D7176" w:rsidRPr="00E23EDB" w:rsidRDefault="002D7176" w:rsidP="00E23EDB">
            <w:pPr>
              <w:jc w:val="both"/>
              <w:rPr>
                <w:rFonts w:ascii="Arial" w:hAnsi="Arial" w:cs="Arial"/>
              </w:rPr>
            </w:pPr>
          </w:p>
        </w:tc>
        <w:tc>
          <w:tcPr>
            <w:tcW w:w="1256" w:type="dxa"/>
          </w:tcPr>
          <w:p w14:paraId="749664DC" w14:textId="77777777" w:rsidR="002D7176" w:rsidRPr="00E23EDB" w:rsidRDefault="002D7176" w:rsidP="00E23EDB">
            <w:pPr>
              <w:jc w:val="both"/>
              <w:rPr>
                <w:rFonts w:ascii="Arial" w:hAnsi="Arial" w:cs="Arial"/>
              </w:rPr>
            </w:pPr>
          </w:p>
        </w:tc>
        <w:tc>
          <w:tcPr>
            <w:tcW w:w="1203" w:type="dxa"/>
          </w:tcPr>
          <w:p w14:paraId="48A83353" w14:textId="77777777" w:rsidR="002D7176" w:rsidRPr="00E23EDB" w:rsidRDefault="002D7176" w:rsidP="00E23EDB">
            <w:pPr>
              <w:jc w:val="both"/>
              <w:rPr>
                <w:rFonts w:ascii="Arial" w:hAnsi="Arial" w:cs="Arial"/>
              </w:rPr>
            </w:pPr>
          </w:p>
        </w:tc>
        <w:tc>
          <w:tcPr>
            <w:tcW w:w="1263" w:type="dxa"/>
          </w:tcPr>
          <w:p w14:paraId="77C5C41A" w14:textId="77777777" w:rsidR="002D7176" w:rsidRPr="00E23EDB" w:rsidRDefault="002D7176" w:rsidP="00E23EDB">
            <w:pPr>
              <w:jc w:val="both"/>
              <w:rPr>
                <w:rFonts w:ascii="Arial" w:hAnsi="Arial" w:cs="Arial"/>
              </w:rPr>
            </w:pPr>
          </w:p>
        </w:tc>
        <w:tc>
          <w:tcPr>
            <w:tcW w:w="1532" w:type="dxa"/>
          </w:tcPr>
          <w:p w14:paraId="79010830" w14:textId="77777777" w:rsidR="002D7176" w:rsidRPr="00E23EDB" w:rsidRDefault="002D7176" w:rsidP="00E23EDB">
            <w:pPr>
              <w:jc w:val="both"/>
              <w:rPr>
                <w:rFonts w:ascii="Arial" w:hAnsi="Arial" w:cs="Arial"/>
              </w:rPr>
            </w:pPr>
          </w:p>
        </w:tc>
      </w:tr>
      <w:tr w:rsidR="002D7176" w:rsidRPr="00E23EDB" w14:paraId="7E873284" w14:textId="77777777" w:rsidTr="00163ED2">
        <w:trPr>
          <w:jc w:val="center"/>
        </w:trPr>
        <w:tc>
          <w:tcPr>
            <w:tcW w:w="1204" w:type="dxa"/>
          </w:tcPr>
          <w:p w14:paraId="2A6A9D81" w14:textId="77777777" w:rsidR="002D7176" w:rsidRPr="00E23EDB" w:rsidRDefault="002D7176" w:rsidP="00E23EDB">
            <w:pPr>
              <w:jc w:val="both"/>
              <w:rPr>
                <w:rFonts w:ascii="Arial" w:hAnsi="Arial" w:cs="Arial"/>
              </w:rPr>
            </w:pPr>
          </w:p>
        </w:tc>
        <w:tc>
          <w:tcPr>
            <w:tcW w:w="1204" w:type="dxa"/>
          </w:tcPr>
          <w:p w14:paraId="57292040" w14:textId="77777777" w:rsidR="002D7176" w:rsidRPr="00E23EDB" w:rsidRDefault="002D7176" w:rsidP="00E23EDB">
            <w:pPr>
              <w:jc w:val="both"/>
              <w:rPr>
                <w:rFonts w:ascii="Arial" w:hAnsi="Arial" w:cs="Arial"/>
              </w:rPr>
            </w:pPr>
          </w:p>
        </w:tc>
        <w:tc>
          <w:tcPr>
            <w:tcW w:w="1306" w:type="dxa"/>
          </w:tcPr>
          <w:p w14:paraId="5FC70E8A" w14:textId="77777777" w:rsidR="002D7176" w:rsidRPr="00E23EDB" w:rsidRDefault="002D7176" w:rsidP="00E23EDB">
            <w:pPr>
              <w:jc w:val="both"/>
              <w:rPr>
                <w:rFonts w:ascii="Arial" w:hAnsi="Arial" w:cs="Arial"/>
              </w:rPr>
            </w:pPr>
          </w:p>
        </w:tc>
        <w:tc>
          <w:tcPr>
            <w:tcW w:w="1256" w:type="dxa"/>
          </w:tcPr>
          <w:p w14:paraId="7285B56C" w14:textId="77777777" w:rsidR="002D7176" w:rsidRPr="00E23EDB" w:rsidRDefault="002D7176" w:rsidP="00E23EDB">
            <w:pPr>
              <w:jc w:val="both"/>
              <w:rPr>
                <w:rFonts w:ascii="Arial" w:hAnsi="Arial" w:cs="Arial"/>
              </w:rPr>
            </w:pPr>
          </w:p>
        </w:tc>
        <w:tc>
          <w:tcPr>
            <w:tcW w:w="1203" w:type="dxa"/>
          </w:tcPr>
          <w:p w14:paraId="0E8DE2A7" w14:textId="77777777" w:rsidR="002D7176" w:rsidRPr="00E23EDB" w:rsidRDefault="002D7176" w:rsidP="00E23EDB">
            <w:pPr>
              <w:jc w:val="both"/>
              <w:rPr>
                <w:rFonts w:ascii="Arial" w:hAnsi="Arial" w:cs="Arial"/>
              </w:rPr>
            </w:pPr>
          </w:p>
        </w:tc>
        <w:tc>
          <w:tcPr>
            <w:tcW w:w="1263" w:type="dxa"/>
          </w:tcPr>
          <w:p w14:paraId="743CE23A" w14:textId="77777777" w:rsidR="002D7176" w:rsidRPr="00E23EDB" w:rsidRDefault="002D7176" w:rsidP="00E23EDB">
            <w:pPr>
              <w:jc w:val="both"/>
              <w:rPr>
                <w:rFonts w:ascii="Arial" w:hAnsi="Arial" w:cs="Arial"/>
              </w:rPr>
            </w:pPr>
          </w:p>
        </w:tc>
        <w:tc>
          <w:tcPr>
            <w:tcW w:w="1532" w:type="dxa"/>
          </w:tcPr>
          <w:p w14:paraId="5EBFC8CC" w14:textId="77777777" w:rsidR="002D7176" w:rsidRPr="00E23EDB" w:rsidRDefault="002D7176" w:rsidP="00E23EDB">
            <w:pPr>
              <w:jc w:val="both"/>
              <w:rPr>
                <w:rFonts w:ascii="Arial" w:hAnsi="Arial" w:cs="Arial"/>
              </w:rPr>
            </w:pPr>
          </w:p>
        </w:tc>
      </w:tr>
      <w:tr w:rsidR="002D7176" w:rsidRPr="00E23EDB" w14:paraId="55DF5433" w14:textId="77777777" w:rsidTr="00163ED2">
        <w:trPr>
          <w:jc w:val="center"/>
        </w:trPr>
        <w:tc>
          <w:tcPr>
            <w:tcW w:w="1204" w:type="dxa"/>
          </w:tcPr>
          <w:p w14:paraId="1E0F669C" w14:textId="77777777" w:rsidR="002D7176" w:rsidRPr="00E23EDB" w:rsidRDefault="002D7176" w:rsidP="00E23EDB">
            <w:pPr>
              <w:jc w:val="both"/>
              <w:rPr>
                <w:rFonts w:ascii="Arial" w:hAnsi="Arial" w:cs="Arial"/>
              </w:rPr>
            </w:pPr>
          </w:p>
        </w:tc>
        <w:tc>
          <w:tcPr>
            <w:tcW w:w="1204" w:type="dxa"/>
          </w:tcPr>
          <w:p w14:paraId="4FE02CF0" w14:textId="77777777" w:rsidR="002D7176" w:rsidRPr="00E23EDB" w:rsidRDefault="002D7176" w:rsidP="00E23EDB">
            <w:pPr>
              <w:jc w:val="both"/>
              <w:rPr>
                <w:rFonts w:ascii="Arial" w:hAnsi="Arial" w:cs="Arial"/>
              </w:rPr>
            </w:pPr>
          </w:p>
        </w:tc>
        <w:tc>
          <w:tcPr>
            <w:tcW w:w="1306" w:type="dxa"/>
          </w:tcPr>
          <w:p w14:paraId="6628CADA" w14:textId="77777777" w:rsidR="002D7176" w:rsidRPr="00E23EDB" w:rsidRDefault="002D7176" w:rsidP="00E23EDB">
            <w:pPr>
              <w:jc w:val="both"/>
              <w:rPr>
                <w:rFonts w:ascii="Arial" w:hAnsi="Arial" w:cs="Arial"/>
              </w:rPr>
            </w:pPr>
          </w:p>
        </w:tc>
        <w:tc>
          <w:tcPr>
            <w:tcW w:w="1256" w:type="dxa"/>
          </w:tcPr>
          <w:p w14:paraId="45FAFAF7" w14:textId="77777777" w:rsidR="002D7176" w:rsidRPr="00E23EDB" w:rsidRDefault="002D7176" w:rsidP="00E23EDB">
            <w:pPr>
              <w:jc w:val="both"/>
              <w:rPr>
                <w:rFonts w:ascii="Arial" w:hAnsi="Arial" w:cs="Arial"/>
              </w:rPr>
            </w:pPr>
          </w:p>
        </w:tc>
        <w:tc>
          <w:tcPr>
            <w:tcW w:w="1203" w:type="dxa"/>
          </w:tcPr>
          <w:p w14:paraId="487AB38A" w14:textId="77777777" w:rsidR="002D7176" w:rsidRPr="00E23EDB" w:rsidRDefault="002D7176" w:rsidP="00E23EDB">
            <w:pPr>
              <w:jc w:val="both"/>
              <w:rPr>
                <w:rFonts w:ascii="Arial" w:hAnsi="Arial" w:cs="Arial"/>
              </w:rPr>
            </w:pPr>
          </w:p>
        </w:tc>
        <w:tc>
          <w:tcPr>
            <w:tcW w:w="1263" w:type="dxa"/>
          </w:tcPr>
          <w:p w14:paraId="26469EDC" w14:textId="77777777" w:rsidR="002D7176" w:rsidRPr="00E23EDB" w:rsidRDefault="002D7176" w:rsidP="00E23EDB">
            <w:pPr>
              <w:jc w:val="both"/>
              <w:rPr>
                <w:rFonts w:ascii="Arial" w:hAnsi="Arial" w:cs="Arial"/>
              </w:rPr>
            </w:pPr>
          </w:p>
        </w:tc>
        <w:tc>
          <w:tcPr>
            <w:tcW w:w="1532" w:type="dxa"/>
          </w:tcPr>
          <w:p w14:paraId="7E491CB5" w14:textId="77777777" w:rsidR="002D7176" w:rsidRPr="00E23EDB" w:rsidRDefault="002D7176" w:rsidP="00E23EDB">
            <w:pPr>
              <w:jc w:val="both"/>
              <w:rPr>
                <w:rFonts w:ascii="Arial" w:hAnsi="Arial" w:cs="Arial"/>
              </w:rPr>
            </w:pPr>
          </w:p>
        </w:tc>
      </w:tr>
    </w:tbl>
    <w:p w14:paraId="08938F08" w14:textId="77777777" w:rsidR="00163ED2" w:rsidRDefault="00163ED2" w:rsidP="00E23EDB">
      <w:pPr>
        <w:jc w:val="both"/>
        <w:rPr>
          <w:rFonts w:ascii="Arial" w:hAnsi="Arial" w:cs="Arial"/>
        </w:rPr>
      </w:pPr>
    </w:p>
    <w:p w14:paraId="667C10F4" w14:textId="77777777" w:rsidR="00E23EDB" w:rsidRDefault="00E23EDB" w:rsidP="00E23EDB">
      <w:pPr>
        <w:jc w:val="both"/>
        <w:rPr>
          <w:rFonts w:ascii="Arial" w:hAnsi="Arial" w:cs="Arial"/>
        </w:rPr>
      </w:pPr>
    </w:p>
    <w:p w14:paraId="54DB8641" w14:textId="77777777" w:rsidR="00E23EDB" w:rsidRDefault="00E23EDB" w:rsidP="00E23EDB">
      <w:pPr>
        <w:jc w:val="both"/>
        <w:rPr>
          <w:rFonts w:ascii="Arial" w:hAnsi="Arial" w:cs="Arial"/>
        </w:rPr>
      </w:pPr>
    </w:p>
    <w:p w14:paraId="7B154D24" w14:textId="77777777" w:rsidR="00E23EDB" w:rsidRPr="00E23EDB" w:rsidRDefault="00E23EDB" w:rsidP="00E23EDB">
      <w:pPr>
        <w:jc w:val="both"/>
        <w:rPr>
          <w:rFonts w:ascii="Arial" w:hAnsi="Arial" w:cs="Arial"/>
        </w:rPr>
      </w:pPr>
    </w:p>
    <w:p w14:paraId="5C10BDE7" w14:textId="77777777" w:rsidR="00163ED2" w:rsidRPr="00E23EDB" w:rsidRDefault="00163ED2" w:rsidP="00E23EDB">
      <w:pPr>
        <w:jc w:val="both"/>
        <w:rPr>
          <w:rFonts w:ascii="Arial" w:hAnsi="Arial" w:cs="Arial"/>
        </w:rPr>
      </w:pPr>
    </w:p>
    <w:sdt>
      <w:sdtPr>
        <w:rPr>
          <w:rFonts w:ascii="Arial" w:eastAsiaTheme="minorHAnsi" w:hAnsi="Arial" w:cs="Arial"/>
          <w:color w:val="auto"/>
          <w:kern w:val="2"/>
          <w:sz w:val="24"/>
          <w:szCs w:val="24"/>
          <w:lang w:eastAsia="en-US"/>
          <w14:ligatures w14:val="standardContextual"/>
        </w:rPr>
        <w:id w:val="1700280604"/>
        <w:docPartObj>
          <w:docPartGallery w:val="Table of Contents"/>
          <w:docPartUnique/>
        </w:docPartObj>
      </w:sdtPr>
      <w:sdtEndPr>
        <w:rPr>
          <w:b/>
          <w:bCs/>
        </w:rPr>
      </w:sdtEndPr>
      <w:sdtContent>
        <w:p w14:paraId="17DFE634" w14:textId="3E3C844E" w:rsidR="00163ED2" w:rsidRPr="00E23EDB" w:rsidRDefault="00163ED2" w:rsidP="00E23EDB">
          <w:pPr>
            <w:pStyle w:val="Titolosommario"/>
            <w:jc w:val="both"/>
            <w:rPr>
              <w:rFonts w:ascii="Arial" w:hAnsi="Arial" w:cs="Arial"/>
              <w:sz w:val="24"/>
              <w:szCs w:val="24"/>
            </w:rPr>
          </w:pPr>
          <w:r w:rsidRPr="00E23EDB">
            <w:rPr>
              <w:rFonts w:ascii="Arial" w:hAnsi="Arial" w:cs="Arial"/>
              <w:sz w:val="24"/>
              <w:szCs w:val="24"/>
            </w:rPr>
            <w:t>Sommario</w:t>
          </w:r>
        </w:p>
        <w:p w14:paraId="489895F4" w14:textId="114FA406" w:rsidR="00E23EDB" w:rsidRDefault="00163ED2">
          <w:pPr>
            <w:pStyle w:val="Sommario2"/>
            <w:tabs>
              <w:tab w:val="left" w:pos="720"/>
              <w:tab w:val="right" w:leader="dot" w:pos="9628"/>
            </w:tabs>
            <w:rPr>
              <w:rFonts w:eastAsiaTheme="minorEastAsia"/>
              <w:noProof/>
              <w:lang w:eastAsia="it-IT"/>
            </w:rPr>
          </w:pPr>
          <w:r w:rsidRPr="00E23EDB">
            <w:rPr>
              <w:rFonts w:ascii="Arial" w:hAnsi="Arial" w:cs="Arial"/>
            </w:rPr>
            <w:fldChar w:fldCharType="begin"/>
          </w:r>
          <w:r w:rsidRPr="00E23EDB">
            <w:rPr>
              <w:rFonts w:ascii="Arial" w:hAnsi="Arial" w:cs="Arial"/>
            </w:rPr>
            <w:instrText xml:space="preserve"> TOC \o "1-3" \h \z \u </w:instrText>
          </w:r>
          <w:r w:rsidRPr="00E23EDB">
            <w:rPr>
              <w:rFonts w:ascii="Arial" w:hAnsi="Arial" w:cs="Arial"/>
            </w:rPr>
            <w:fldChar w:fldCharType="separate"/>
          </w:r>
          <w:hyperlink w:anchor="_Toc233816819" w:history="1">
            <w:r w:rsidR="00E23EDB" w:rsidRPr="00F3576C">
              <w:rPr>
                <w:rStyle w:val="Collegamentoipertestuale"/>
                <w:rFonts w:ascii="Arial" w:hAnsi="Arial" w:cs="Arial"/>
                <w:noProof/>
              </w:rPr>
              <w:t>1.</w:t>
            </w:r>
            <w:r w:rsidR="00E23EDB">
              <w:rPr>
                <w:rFonts w:eastAsiaTheme="minorEastAsia"/>
                <w:noProof/>
                <w:lang w:eastAsia="it-IT"/>
              </w:rPr>
              <w:tab/>
            </w:r>
            <w:r w:rsidR="00E23EDB" w:rsidRPr="00F3576C">
              <w:rPr>
                <w:rStyle w:val="Collegamentoipertestuale"/>
                <w:rFonts w:ascii="Arial" w:hAnsi="Arial" w:cs="Arial"/>
                <w:noProof/>
              </w:rPr>
              <w:t>Scopo</w:t>
            </w:r>
            <w:r w:rsidR="00E23EDB">
              <w:rPr>
                <w:noProof/>
                <w:webHidden/>
              </w:rPr>
              <w:tab/>
            </w:r>
            <w:r w:rsidR="00E23EDB">
              <w:rPr>
                <w:noProof/>
                <w:webHidden/>
              </w:rPr>
              <w:fldChar w:fldCharType="begin"/>
            </w:r>
            <w:r w:rsidR="00E23EDB">
              <w:rPr>
                <w:noProof/>
                <w:webHidden/>
              </w:rPr>
              <w:instrText xml:space="preserve"> PAGEREF _Toc233816819 \h </w:instrText>
            </w:r>
            <w:r w:rsidR="00E23EDB">
              <w:rPr>
                <w:noProof/>
                <w:webHidden/>
              </w:rPr>
            </w:r>
            <w:r w:rsidR="00E23EDB">
              <w:rPr>
                <w:noProof/>
                <w:webHidden/>
              </w:rPr>
              <w:fldChar w:fldCharType="separate"/>
            </w:r>
            <w:r w:rsidR="00E23EDB">
              <w:rPr>
                <w:noProof/>
                <w:webHidden/>
              </w:rPr>
              <w:t>3</w:t>
            </w:r>
            <w:r w:rsidR="00E23EDB">
              <w:rPr>
                <w:noProof/>
                <w:webHidden/>
              </w:rPr>
              <w:fldChar w:fldCharType="end"/>
            </w:r>
          </w:hyperlink>
        </w:p>
        <w:p w14:paraId="20BD84D0" w14:textId="328821CB" w:rsidR="00E23EDB" w:rsidRDefault="00E23EDB">
          <w:pPr>
            <w:pStyle w:val="Sommario2"/>
            <w:tabs>
              <w:tab w:val="left" w:pos="720"/>
              <w:tab w:val="right" w:leader="dot" w:pos="9628"/>
            </w:tabs>
            <w:rPr>
              <w:rFonts w:eastAsiaTheme="minorEastAsia"/>
              <w:noProof/>
              <w:lang w:eastAsia="it-IT"/>
            </w:rPr>
          </w:pPr>
          <w:hyperlink w:anchor="_Toc233816820" w:history="1">
            <w:r w:rsidRPr="00F3576C">
              <w:rPr>
                <w:rStyle w:val="Collegamentoipertestuale"/>
                <w:rFonts w:ascii="Arial" w:hAnsi="Arial" w:cs="Arial"/>
                <w:noProof/>
              </w:rPr>
              <w:t>2.</w:t>
            </w:r>
            <w:r>
              <w:rPr>
                <w:rFonts w:eastAsiaTheme="minorEastAsia"/>
                <w:noProof/>
                <w:lang w:eastAsia="it-IT"/>
              </w:rPr>
              <w:tab/>
            </w:r>
            <w:r w:rsidRPr="00F3576C">
              <w:rPr>
                <w:rStyle w:val="Collegamentoipertestuale"/>
                <w:rFonts w:ascii="Arial" w:hAnsi="Arial" w:cs="Arial"/>
                <w:noProof/>
              </w:rPr>
              <w:t>Riferimenti normativi</w:t>
            </w:r>
            <w:r>
              <w:rPr>
                <w:noProof/>
                <w:webHidden/>
              </w:rPr>
              <w:tab/>
            </w:r>
            <w:r>
              <w:rPr>
                <w:noProof/>
                <w:webHidden/>
              </w:rPr>
              <w:fldChar w:fldCharType="begin"/>
            </w:r>
            <w:r>
              <w:rPr>
                <w:noProof/>
                <w:webHidden/>
              </w:rPr>
              <w:instrText xml:space="preserve"> PAGEREF _Toc233816820 \h </w:instrText>
            </w:r>
            <w:r>
              <w:rPr>
                <w:noProof/>
                <w:webHidden/>
              </w:rPr>
            </w:r>
            <w:r>
              <w:rPr>
                <w:noProof/>
                <w:webHidden/>
              </w:rPr>
              <w:fldChar w:fldCharType="separate"/>
            </w:r>
            <w:r>
              <w:rPr>
                <w:noProof/>
                <w:webHidden/>
              </w:rPr>
              <w:t>4</w:t>
            </w:r>
            <w:r>
              <w:rPr>
                <w:noProof/>
                <w:webHidden/>
              </w:rPr>
              <w:fldChar w:fldCharType="end"/>
            </w:r>
          </w:hyperlink>
        </w:p>
        <w:p w14:paraId="219CEADE" w14:textId="2EB4F011" w:rsidR="00E23EDB" w:rsidRDefault="00E23EDB">
          <w:pPr>
            <w:pStyle w:val="Sommario2"/>
            <w:tabs>
              <w:tab w:val="left" w:pos="720"/>
              <w:tab w:val="right" w:leader="dot" w:pos="9628"/>
            </w:tabs>
            <w:rPr>
              <w:rFonts w:eastAsiaTheme="minorEastAsia"/>
              <w:noProof/>
              <w:lang w:eastAsia="it-IT"/>
            </w:rPr>
          </w:pPr>
          <w:hyperlink w:anchor="_Toc233816821" w:history="1">
            <w:r w:rsidRPr="00F3576C">
              <w:rPr>
                <w:rStyle w:val="Collegamentoipertestuale"/>
                <w:rFonts w:ascii="Arial" w:hAnsi="Arial" w:cs="Arial"/>
                <w:noProof/>
              </w:rPr>
              <w:t>3.</w:t>
            </w:r>
            <w:r>
              <w:rPr>
                <w:rFonts w:eastAsiaTheme="minorEastAsia"/>
                <w:noProof/>
                <w:lang w:eastAsia="it-IT"/>
              </w:rPr>
              <w:tab/>
            </w:r>
            <w:r w:rsidRPr="00F3576C">
              <w:rPr>
                <w:rStyle w:val="Collegamentoipertestuale"/>
                <w:rFonts w:ascii="Arial" w:hAnsi="Arial" w:cs="Arial"/>
                <w:noProof/>
              </w:rPr>
              <w:t>Procedura di certificazione</w:t>
            </w:r>
            <w:r>
              <w:rPr>
                <w:noProof/>
                <w:webHidden/>
              </w:rPr>
              <w:tab/>
            </w:r>
            <w:r>
              <w:rPr>
                <w:noProof/>
                <w:webHidden/>
              </w:rPr>
              <w:fldChar w:fldCharType="begin"/>
            </w:r>
            <w:r>
              <w:rPr>
                <w:noProof/>
                <w:webHidden/>
              </w:rPr>
              <w:instrText xml:space="preserve"> PAGEREF _Toc233816821 \h </w:instrText>
            </w:r>
            <w:r>
              <w:rPr>
                <w:noProof/>
                <w:webHidden/>
              </w:rPr>
            </w:r>
            <w:r>
              <w:rPr>
                <w:noProof/>
                <w:webHidden/>
              </w:rPr>
              <w:fldChar w:fldCharType="separate"/>
            </w:r>
            <w:r>
              <w:rPr>
                <w:noProof/>
                <w:webHidden/>
              </w:rPr>
              <w:t>5</w:t>
            </w:r>
            <w:r>
              <w:rPr>
                <w:noProof/>
                <w:webHidden/>
              </w:rPr>
              <w:fldChar w:fldCharType="end"/>
            </w:r>
          </w:hyperlink>
        </w:p>
        <w:p w14:paraId="1BEB0F2E" w14:textId="08D936D6" w:rsidR="00E23EDB" w:rsidRDefault="00E23EDB">
          <w:pPr>
            <w:pStyle w:val="Sommario2"/>
            <w:tabs>
              <w:tab w:val="left" w:pos="960"/>
              <w:tab w:val="right" w:leader="dot" w:pos="9628"/>
            </w:tabs>
            <w:rPr>
              <w:rFonts w:eastAsiaTheme="minorEastAsia"/>
              <w:noProof/>
              <w:lang w:eastAsia="it-IT"/>
            </w:rPr>
          </w:pPr>
          <w:hyperlink w:anchor="_Toc233816822" w:history="1">
            <w:r w:rsidRPr="00F3576C">
              <w:rPr>
                <w:rStyle w:val="Collegamentoipertestuale"/>
                <w:rFonts w:ascii="Arial" w:hAnsi="Arial" w:cs="Arial"/>
                <w:noProof/>
              </w:rPr>
              <w:t>3.1</w:t>
            </w:r>
            <w:r>
              <w:rPr>
                <w:rFonts w:eastAsiaTheme="minorEastAsia"/>
                <w:noProof/>
                <w:lang w:eastAsia="it-IT"/>
              </w:rPr>
              <w:tab/>
            </w:r>
            <w:r w:rsidRPr="00F3576C">
              <w:rPr>
                <w:rStyle w:val="Collegamentoipertestuale"/>
                <w:rFonts w:ascii="Arial" w:hAnsi="Arial" w:cs="Arial"/>
                <w:noProof/>
              </w:rPr>
              <w:t>Domanda di certificazione (Application)</w:t>
            </w:r>
            <w:r>
              <w:rPr>
                <w:noProof/>
                <w:webHidden/>
              </w:rPr>
              <w:tab/>
            </w:r>
            <w:r>
              <w:rPr>
                <w:noProof/>
                <w:webHidden/>
              </w:rPr>
              <w:fldChar w:fldCharType="begin"/>
            </w:r>
            <w:r>
              <w:rPr>
                <w:noProof/>
                <w:webHidden/>
              </w:rPr>
              <w:instrText xml:space="preserve"> PAGEREF _Toc233816822 \h </w:instrText>
            </w:r>
            <w:r>
              <w:rPr>
                <w:noProof/>
                <w:webHidden/>
              </w:rPr>
            </w:r>
            <w:r>
              <w:rPr>
                <w:noProof/>
                <w:webHidden/>
              </w:rPr>
              <w:fldChar w:fldCharType="separate"/>
            </w:r>
            <w:r>
              <w:rPr>
                <w:noProof/>
                <w:webHidden/>
              </w:rPr>
              <w:t>5</w:t>
            </w:r>
            <w:r>
              <w:rPr>
                <w:noProof/>
                <w:webHidden/>
              </w:rPr>
              <w:fldChar w:fldCharType="end"/>
            </w:r>
          </w:hyperlink>
        </w:p>
        <w:p w14:paraId="23B22AF5" w14:textId="3B281430" w:rsidR="00E23EDB" w:rsidRDefault="00E23EDB">
          <w:pPr>
            <w:pStyle w:val="Sommario2"/>
            <w:tabs>
              <w:tab w:val="left" w:pos="960"/>
              <w:tab w:val="right" w:leader="dot" w:pos="9628"/>
            </w:tabs>
            <w:rPr>
              <w:rFonts w:eastAsiaTheme="minorEastAsia"/>
              <w:noProof/>
              <w:lang w:eastAsia="it-IT"/>
            </w:rPr>
          </w:pPr>
          <w:hyperlink w:anchor="_Toc233816823" w:history="1">
            <w:r w:rsidRPr="00F3576C">
              <w:rPr>
                <w:rStyle w:val="Collegamentoipertestuale"/>
                <w:rFonts w:ascii="Arial" w:hAnsi="Arial" w:cs="Arial"/>
                <w:noProof/>
              </w:rPr>
              <w:t>3.2</w:t>
            </w:r>
            <w:r>
              <w:rPr>
                <w:rFonts w:eastAsiaTheme="minorEastAsia"/>
                <w:noProof/>
                <w:lang w:eastAsia="it-IT"/>
              </w:rPr>
              <w:tab/>
            </w:r>
            <w:r w:rsidRPr="00F3576C">
              <w:rPr>
                <w:rStyle w:val="Collegamentoipertestuale"/>
                <w:rFonts w:ascii="Arial" w:hAnsi="Arial" w:cs="Arial"/>
                <w:noProof/>
              </w:rPr>
              <w:t>Offerta</w:t>
            </w:r>
            <w:r>
              <w:rPr>
                <w:noProof/>
                <w:webHidden/>
              </w:rPr>
              <w:tab/>
            </w:r>
            <w:r>
              <w:rPr>
                <w:noProof/>
                <w:webHidden/>
              </w:rPr>
              <w:fldChar w:fldCharType="begin"/>
            </w:r>
            <w:r>
              <w:rPr>
                <w:noProof/>
                <w:webHidden/>
              </w:rPr>
              <w:instrText xml:space="preserve"> PAGEREF _Toc233816823 \h </w:instrText>
            </w:r>
            <w:r>
              <w:rPr>
                <w:noProof/>
                <w:webHidden/>
              </w:rPr>
            </w:r>
            <w:r>
              <w:rPr>
                <w:noProof/>
                <w:webHidden/>
              </w:rPr>
              <w:fldChar w:fldCharType="separate"/>
            </w:r>
            <w:r>
              <w:rPr>
                <w:noProof/>
                <w:webHidden/>
              </w:rPr>
              <w:t>5</w:t>
            </w:r>
            <w:r>
              <w:rPr>
                <w:noProof/>
                <w:webHidden/>
              </w:rPr>
              <w:fldChar w:fldCharType="end"/>
            </w:r>
          </w:hyperlink>
        </w:p>
        <w:p w14:paraId="0526CB47" w14:textId="5C9412A0" w:rsidR="00E23EDB" w:rsidRDefault="00E23EDB">
          <w:pPr>
            <w:pStyle w:val="Sommario2"/>
            <w:tabs>
              <w:tab w:val="left" w:pos="960"/>
              <w:tab w:val="right" w:leader="dot" w:pos="9628"/>
            </w:tabs>
            <w:rPr>
              <w:rFonts w:eastAsiaTheme="minorEastAsia"/>
              <w:noProof/>
              <w:lang w:eastAsia="it-IT"/>
            </w:rPr>
          </w:pPr>
          <w:hyperlink w:anchor="_Toc233816824" w:history="1">
            <w:r w:rsidRPr="00F3576C">
              <w:rPr>
                <w:rStyle w:val="Collegamentoipertestuale"/>
                <w:rFonts w:ascii="Arial" w:hAnsi="Arial" w:cs="Arial"/>
                <w:noProof/>
              </w:rPr>
              <w:t>3.3</w:t>
            </w:r>
            <w:r>
              <w:rPr>
                <w:rFonts w:eastAsiaTheme="minorEastAsia"/>
                <w:noProof/>
                <w:lang w:eastAsia="it-IT"/>
              </w:rPr>
              <w:tab/>
            </w:r>
            <w:r w:rsidRPr="00F3576C">
              <w:rPr>
                <w:rStyle w:val="Collegamentoipertestuale"/>
                <w:rFonts w:ascii="Arial" w:hAnsi="Arial" w:cs="Arial"/>
                <w:noProof/>
              </w:rPr>
              <w:t>Conferma d’ordine ed avvio dell’iter di certificazione</w:t>
            </w:r>
            <w:r>
              <w:rPr>
                <w:noProof/>
                <w:webHidden/>
              </w:rPr>
              <w:tab/>
            </w:r>
            <w:r>
              <w:rPr>
                <w:noProof/>
                <w:webHidden/>
              </w:rPr>
              <w:fldChar w:fldCharType="begin"/>
            </w:r>
            <w:r>
              <w:rPr>
                <w:noProof/>
                <w:webHidden/>
              </w:rPr>
              <w:instrText xml:space="preserve"> PAGEREF _Toc233816824 \h </w:instrText>
            </w:r>
            <w:r>
              <w:rPr>
                <w:noProof/>
                <w:webHidden/>
              </w:rPr>
            </w:r>
            <w:r>
              <w:rPr>
                <w:noProof/>
                <w:webHidden/>
              </w:rPr>
              <w:fldChar w:fldCharType="separate"/>
            </w:r>
            <w:r>
              <w:rPr>
                <w:noProof/>
                <w:webHidden/>
              </w:rPr>
              <w:t>6</w:t>
            </w:r>
            <w:r>
              <w:rPr>
                <w:noProof/>
                <w:webHidden/>
              </w:rPr>
              <w:fldChar w:fldCharType="end"/>
            </w:r>
          </w:hyperlink>
        </w:p>
        <w:p w14:paraId="3C512734" w14:textId="5E7C1DE2" w:rsidR="00E23EDB" w:rsidRDefault="00E23EDB">
          <w:pPr>
            <w:pStyle w:val="Sommario2"/>
            <w:tabs>
              <w:tab w:val="left" w:pos="960"/>
              <w:tab w:val="right" w:leader="dot" w:pos="9628"/>
            </w:tabs>
            <w:rPr>
              <w:rFonts w:eastAsiaTheme="minorEastAsia"/>
              <w:noProof/>
              <w:lang w:eastAsia="it-IT"/>
            </w:rPr>
          </w:pPr>
          <w:hyperlink w:anchor="_Toc233816825" w:history="1">
            <w:r w:rsidRPr="00F3576C">
              <w:rPr>
                <w:rStyle w:val="Collegamentoipertestuale"/>
                <w:rFonts w:ascii="Arial" w:hAnsi="Arial" w:cs="Arial"/>
                <w:noProof/>
              </w:rPr>
              <w:t>3.4</w:t>
            </w:r>
            <w:r>
              <w:rPr>
                <w:rFonts w:eastAsiaTheme="minorEastAsia"/>
                <w:noProof/>
                <w:lang w:eastAsia="it-IT"/>
              </w:rPr>
              <w:tab/>
            </w:r>
            <w:r w:rsidRPr="00F3576C">
              <w:rPr>
                <w:rStyle w:val="Collegamentoipertestuale"/>
                <w:rFonts w:ascii="Arial" w:hAnsi="Arial" w:cs="Arial"/>
                <w:noProof/>
              </w:rPr>
              <w:t>Pianificazione delle attività di valutazione</w:t>
            </w:r>
            <w:r>
              <w:rPr>
                <w:noProof/>
                <w:webHidden/>
              </w:rPr>
              <w:tab/>
            </w:r>
            <w:r>
              <w:rPr>
                <w:noProof/>
                <w:webHidden/>
              </w:rPr>
              <w:fldChar w:fldCharType="begin"/>
            </w:r>
            <w:r>
              <w:rPr>
                <w:noProof/>
                <w:webHidden/>
              </w:rPr>
              <w:instrText xml:space="preserve"> PAGEREF _Toc233816825 \h </w:instrText>
            </w:r>
            <w:r>
              <w:rPr>
                <w:noProof/>
                <w:webHidden/>
              </w:rPr>
            </w:r>
            <w:r>
              <w:rPr>
                <w:noProof/>
                <w:webHidden/>
              </w:rPr>
              <w:fldChar w:fldCharType="separate"/>
            </w:r>
            <w:r>
              <w:rPr>
                <w:noProof/>
                <w:webHidden/>
              </w:rPr>
              <w:t>7</w:t>
            </w:r>
            <w:r>
              <w:rPr>
                <w:noProof/>
                <w:webHidden/>
              </w:rPr>
              <w:fldChar w:fldCharType="end"/>
            </w:r>
          </w:hyperlink>
        </w:p>
        <w:p w14:paraId="1059C984" w14:textId="61654A3C" w:rsidR="00E23EDB" w:rsidRDefault="00E23EDB">
          <w:pPr>
            <w:pStyle w:val="Sommario2"/>
            <w:tabs>
              <w:tab w:val="left" w:pos="960"/>
              <w:tab w:val="right" w:leader="dot" w:pos="9628"/>
            </w:tabs>
            <w:rPr>
              <w:rFonts w:eastAsiaTheme="minorEastAsia"/>
              <w:noProof/>
              <w:lang w:eastAsia="it-IT"/>
            </w:rPr>
          </w:pPr>
          <w:hyperlink w:anchor="_Toc233816826" w:history="1">
            <w:r w:rsidRPr="00F3576C">
              <w:rPr>
                <w:rStyle w:val="Collegamentoipertestuale"/>
                <w:rFonts w:ascii="Arial" w:hAnsi="Arial" w:cs="Arial"/>
                <w:noProof/>
              </w:rPr>
              <w:t>3.5</w:t>
            </w:r>
            <w:r>
              <w:rPr>
                <w:rFonts w:eastAsiaTheme="minorEastAsia"/>
                <w:noProof/>
                <w:lang w:eastAsia="it-IT"/>
              </w:rPr>
              <w:tab/>
            </w:r>
            <w:r w:rsidRPr="00F3576C">
              <w:rPr>
                <w:rStyle w:val="Collegamentoipertestuale"/>
                <w:rFonts w:ascii="Arial" w:hAnsi="Arial" w:cs="Arial"/>
                <w:noProof/>
              </w:rPr>
              <w:t>Valutazione iniziale</w:t>
            </w:r>
            <w:r>
              <w:rPr>
                <w:noProof/>
                <w:webHidden/>
              </w:rPr>
              <w:tab/>
            </w:r>
            <w:r>
              <w:rPr>
                <w:noProof/>
                <w:webHidden/>
              </w:rPr>
              <w:fldChar w:fldCharType="begin"/>
            </w:r>
            <w:r>
              <w:rPr>
                <w:noProof/>
                <w:webHidden/>
              </w:rPr>
              <w:instrText xml:space="preserve"> PAGEREF _Toc233816826 \h </w:instrText>
            </w:r>
            <w:r>
              <w:rPr>
                <w:noProof/>
                <w:webHidden/>
              </w:rPr>
            </w:r>
            <w:r>
              <w:rPr>
                <w:noProof/>
                <w:webHidden/>
              </w:rPr>
              <w:fldChar w:fldCharType="separate"/>
            </w:r>
            <w:r>
              <w:rPr>
                <w:noProof/>
                <w:webHidden/>
              </w:rPr>
              <w:t>7</w:t>
            </w:r>
            <w:r>
              <w:rPr>
                <w:noProof/>
                <w:webHidden/>
              </w:rPr>
              <w:fldChar w:fldCharType="end"/>
            </w:r>
          </w:hyperlink>
        </w:p>
        <w:p w14:paraId="5F947556" w14:textId="27AE624D" w:rsidR="00E23EDB" w:rsidRDefault="00E23EDB">
          <w:pPr>
            <w:pStyle w:val="Sommario2"/>
            <w:tabs>
              <w:tab w:val="left" w:pos="960"/>
              <w:tab w:val="right" w:leader="dot" w:pos="9628"/>
            </w:tabs>
            <w:rPr>
              <w:rFonts w:eastAsiaTheme="minorEastAsia"/>
              <w:noProof/>
              <w:lang w:eastAsia="it-IT"/>
            </w:rPr>
          </w:pPr>
          <w:hyperlink w:anchor="_Toc233816827" w:history="1">
            <w:r w:rsidRPr="00F3576C">
              <w:rPr>
                <w:rStyle w:val="Collegamentoipertestuale"/>
                <w:rFonts w:ascii="Arial" w:hAnsi="Arial" w:cs="Arial"/>
                <w:noProof/>
              </w:rPr>
              <w:t>3.6</w:t>
            </w:r>
            <w:r>
              <w:rPr>
                <w:rFonts w:eastAsiaTheme="minorEastAsia"/>
                <w:noProof/>
                <w:lang w:eastAsia="it-IT"/>
              </w:rPr>
              <w:tab/>
            </w:r>
            <w:r w:rsidRPr="00F3576C">
              <w:rPr>
                <w:rStyle w:val="Collegamentoipertestuale"/>
                <w:rFonts w:ascii="Arial" w:hAnsi="Arial" w:cs="Arial"/>
                <w:noProof/>
              </w:rPr>
              <w:t>Gestione delle non conformità e attività di follow-up</w:t>
            </w:r>
            <w:r>
              <w:rPr>
                <w:noProof/>
                <w:webHidden/>
              </w:rPr>
              <w:tab/>
            </w:r>
            <w:r>
              <w:rPr>
                <w:noProof/>
                <w:webHidden/>
              </w:rPr>
              <w:fldChar w:fldCharType="begin"/>
            </w:r>
            <w:r>
              <w:rPr>
                <w:noProof/>
                <w:webHidden/>
              </w:rPr>
              <w:instrText xml:space="preserve"> PAGEREF _Toc233816827 \h </w:instrText>
            </w:r>
            <w:r>
              <w:rPr>
                <w:noProof/>
                <w:webHidden/>
              </w:rPr>
            </w:r>
            <w:r>
              <w:rPr>
                <w:noProof/>
                <w:webHidden/>
              </w:rPr>
              <w:fldChar w:fldCharType="separate"/>
            </w:r>
            <w:r>
              <w:rPr>
                <w:noProof/>
                <w:webHidden/>
              </w:rPr>
              <w:t>7</w:t>
            </w:r>
            <w:r>
              <w:rPr>
                <w:noProof/>
                <w:webHidden/>
              </w:rPr>
              <w:fldChar w:fldCharType="end"/>
            </w:r>
          </w:hyperlink>
        </w:p>
        <w:p w14:paraId="5D6660C6" w14:textId="126CCF5D" w:rsidR="00E23EDB" w:rsidRDefault="00E23EDB">
          <w:pPr>
            <w:pStyle w:val="Sommario2"/>
            <w:tabs>
              <w:tab w:val="left" w:pos="960"/>
              <w:tab w:val="right" w:leader="dot" w:pos="9628"/>
            </w:tabs>
            <w:rPr>
              <w:rFonts w:eastAsiaTheme="minorEastAsia"/>
              <w:noProof/>
              <w:lang w:eastAsia="it-IT"/>
            </w:rPr>
          </w:pPr>
          <w:hyperlink w:anchor="_Toc233816828" w:history="1">
            <w:r w:rsidRPr="00F3576C">
              <w:rPr>
                <w:rStyle w:val="Collegamentoipertestuale"/>
                <w:rFonts w:ascii="Arial" w:hAnsi="Arial" w:cs="Arial"/>
                <w:noProof/>
              </w:rPr>
              <w:t>3.7</w:t>
            </w:r>
            <w:r>
              <w:rPr>
                <w:rFonts w:eastAsiaTheme="minorEastAsia"/>
                <w:noProof/>
                <w:lang w:eastAsia="it-IT"/>
              </w:rPr>
              <w:tab/>
            </w:r>
            <w:r w:rsidRPr="00F3576C">
              <w:rPr>
                <w:rStyle w:val="Collegamentoipertestuale"/>
                <w:rFonts w:ascii="Arial" w:hAnsi="Arial" w:cs="Arial"/>
                <w:noProof/>
              </w:rPr>
              <w:t>Riesame dell’assessment</w:t>
            </w:r>
            <w:r>
              <w:rPr>
                <w:noProof/>
                <w:webHidden/>
              </w:rPr>
              <w:tab/>
            </w:r>
            <w:r>
              <w:rPr>
                <w:noProof/>
                <w:webHidden/>
              </w:rPr>
              <w:fldChar w:fldCharType="begin"/>
            </w:r>
            <w:r>
              <w:rPr>
                <w:noProof/>
                <w:webHidden/>
              </w:rPr>
              <w:instrText xml:space="preserve"> PAGEREF _Toc233816828 \h </w:instrText>
            </w:r>
            <w:r>
              <w:rPr>
                <w:noProof/>
                <w:webHidden/>
              </w:rPr>
            </w:r>
            <w:r>
              <w:rPr>
                <w:noProof/>
                <w:webHidden/>
              </w:rPr>
              <w:fldChar w:fldCharType="separate"/>
            </w:r>
            <w:r>
              <w:rPr>
                <w:noProof/>
                <w:webHidden/>
              </w:rPr>
              <w:t>8</w:t>
            </w:r>
            <w:r>
              <w:rPr>
                <w:noProof/>
                <w:webHidden/>
              </w:rPr>
              <w:fldChar w:fldCharType="end"/>
            </w:r>
          </w:hyperlink>
        </w:p>
        <w:p w14:paraId="3B9B616C" w14:textId="2612102F" w:rsidR="00E23EDB" w:rsidRDefault="00E23EDB">
          <w:pPr>
            <w:pStyle w:val="Sommario2"/>
            <w:tabs>
              <w:tab w:val="left" w:pos="960"/>
              <w:tab w:val="right" w:leader="dot" w:pos="9628"/>
            </w:tabs>
            <w:rPr>
              <w:rFonts w:eastAsiaTheme="minorEastAsia"/>
              <w:noProof/>
              <w:lang w:eastAsia="it-IT"/>
            </w:rPr>
          </w:pPr>
          <w:hyperlink w:anchor="_Toc233816829" w:history="1">
            <w:r w:rsidRPr="00F3576C">
              <w:rPr>
                <w:rStyle w:val="Collegamentoipertestuale"/>
                <w:rFonts w:ascii="Arial" w:hAnsi="Arial" w:cs="Arial"/>
                <w:noProof/>
              </w:rPr>
              <w:t>3.8</w:t>
            </w:r>
            <w:r>
              <w:rPr>
                <w:rFonts w:eastAsiaTheme="minorEastAsia"/>
                <w:noProof/>
                <w:lang w:eastAsia="it-IT"/>
              </w:rPr>
              <w:tab/>
            </w:r>
            <w:r w:rsidRPr="00F3576C">
              <w:rPr>
                <w:rStyle w:val="Collegamentoipertestuale"/>
                <w:rFonts w:ascii="Arial" w:hAnsi="Arial" w:cs="Arial"/>
                <w:noProof/>
              </w:rPr>
              <w:t>Decisione di Certificazione</w:t>
            </w:r>
            <w:r>
              <w:rPr>
                <w:noProof/>
                <w:webHidden/>
              </w:rPr>
              <w:tab/>
            </w:r>
            <w:r>
              <w:rPr>
                <w:noProof/>
                <w:webHidden/>
              </w:rPr>
              <w:fldChar w:fldCharType="begin"/>
            </w:r>
            <w:r>
              <w:rPr>
                <w:noProof/>
                <w:webHidden/>
              </w:rPr>
              <w:instrText xml:space="preserve"> PAGEREF _Toc233816829 \h </w:instrText>
            </w:r>
            <w:r>
              <w:rPr>
                <w:noProof/>
                <w:webHidden/>
              </w:rPr>
            </w:r>
            <w:r>
              <w:rPr>
                <w:noProof/>
                <w:webHidden/>
              </w:rPr>
              <w:fldChar w:fldCharType="separate"/>
            </w:r>
            <w:r>
              <w:rPr>
                <w:noProof/>
                <w:webHidden/>
              </w:rPr>
              <w:t>9</w:t>
            </w:r>
            <w:r>
              <w:rPr>
                <w:noProof/>
                <w:webHidden/>
              </w:rPr>
              <w:fldChar w:fldCharType="end"/>
            </w:r>
          </w:hyperlink>
        </w:p>
        <w:p w14:paraId="52F54FBD" w14:textId="0E435210" w:rsidR="00E23EDB" w:rsidRDefault="00E23EDB">
          <w:pPr>
            <w:pStyle w:val="Sommario2"/>
            <w:tabs>
              <w:tab w:val="left" w:pos="960"/>
              <w:tab w:val="right" w:leader="dot" w:pos="9628"/>
            </w:tabs>
            <w:rPr>
              <w:rFonts w:eastAsiaTheme="minorEastAsia"/>
              <w:noProof/>
              <w:lang w:eastAsia="it-IT"/>
            </w:rPr>
          </w:pPr>
          <w:hyperlink w:anchor="_Toc233816830" w:history="1">
            <w:r w:rsidRPr="00F3576C">
              <w:rPr>
                <w:rStyle w:val="Collegamentoipertestuale"/>
                <w:rFonts w:ascii="Arial" w:hAnsi="Arial" w:cs="Arial"/>
                <w:noProof/>
              </w:rPr>
              <w:t>3.9</w:t>
            </w:r>
            <w:r>
              <w:rPr>
                <w:rFonts w:eastAsiaTheme="minorEastAsia"/>
                <w:noProof/>
                <w:lang w:eastAsia="it-IT"/>
              </w:rPr>
              <w:tab/>
            </w:r>
            <w:r w:rsidRPr="00F3576C">
              <w:rPr>
                <w:rStyle w:val="Collegamentoipertestuale"/>
                <w:rFonts w:ascii="Arial" w:hAnsi="Arial" w:cs="Arial"/>
                <w:noProof/>
              </w:rPr>
              <w:t>Emissione del certificato</w:t>
            </w:r>
            <w:r>
              <w:rPr>
                <w:noProof/>
                <w:webHidden/>
              </w:rPr>
              <w:tab/>
            </w:r>
            <w:r>
              <w:rPr>
                <w:noProof/>
                <w:webHidden/>
              </w:rPr>
              <w:fldChar w:fldCharType="begin"/>
            </w:r>
            <w:r>
              <w:rPr>
                <w:noProof/>
                <w:webHidden/>
              </w:rPr>
              <w:instrText xml:space="preserve"> PAGEREF _Toc233816830 \h </w:instrText>
            </w:r>
            <w:r>
              <w:rPr>
                <w:noProof/>
                <w:webHidden/>
              </w:rPr>
            </w:r>
            <w:r>
              <w:rPr>
                <w:noProof/>
                <w:webHidden/>
              </w:rPr>
              <w:fldChar w:fldCharType="separate"/>
            </w:r>
            <w:r>
              <w:rPr>
                <w:noProof/>
                <w:webHidden/>
              </w:rPr>
              <w:t>9</w:t>
            </w:r>
            <w:r>
              <w:rPr>
                <w:noProof/>
                <w:webHidden/>
              </w:rPr>
              <w:fldChar w:fldCharType="end"/>
            </w:r>
          </w:hyperlink>
        </w:p>
        <w:p w14:paraId="2800E7E5" w14:textId="44390254" w:rsidR="00E23EDB" w:rsidRDefault="00E23EDB">
          <w:pPr>
            <w:pStyle w:val="Sommario1"/>
            <w:tabs>
              <w:tab w:val="left" w:pos="480"/>
              <w:tab w:val="right" w:leader="dot" w:pos="9628"/>
            </w:tabs>
            <w:rPr>
              <w:rFonts w:eastAsiaTheme="minorEastAsia"/>
              <w:noProof/>
              <w:lang w:eastAsia="it-IT"/>
            </w:rPr>
          </w:pPr>
          <w:hyperlink w:anchor="_Toc233816831" w:history="1">
            <w:r w:rsidRPr="00F3576C">
              <w:rPr>
                <w:rStyle w:val="Collegamentoipertestuale"/>
                <w:rFonts w:ascii="Arial" w:hAnsi="Arial" w:cs="Arial"/>
                <w:noProof/>
              </w:rPr>
              <w:t>4.</w:t>
            </w:r>
            <w:r>
              <w:rPr>
                <w:rFonts w:eastAsiaTheme="minorEastAsia"/>
                <w:noProof/>
                <w:lang w:eastAsia="it-IT"/>
              </w:rPr>
              <w:tab/>
            </w:r>
            <w:r w:rsidRPr="00F3576C">
              <w:rPr>
                <w:rStyle w:val="Collegamentoipertestuale"/>
                <w:rFonts w:ascii="Arial" w:hAnsi="Arial" w:cs="Arial"/>
                <w:noProof/>
              </w:rPr>
              <w:t>Sorveglianza</w:t>
            </w:r>
            <w:r>
              <w:rPr>
                <w:noProof/>
                <w:webHidden/>
              </w:rPr>
              <w:tab/>
            </w:r>
            <w:r>
              <w:rPr>
                <w:noProof/>
                <w:webHidden/>
              </w:rPr>
              <w:fldChar w:fldCharType="begin"/>
            </w:r>
            <w:r>
              <w:rPr>
                <w:noProof/>
                <w:webHidden/>
              </w:rPr>
              <w:instrText xml:space="preserve"> PAGEREF _Toc233816831 \h </w:instrText>
            </w:r>
            <w:r>
              <w:rPr>
                <w:noProof/>
                <w:webHidden/>
              </w:rPr>
            </w:r>
            <w:r>
              <w:rPr>
                <w:noProof/>
                <w:webHidden/>
              </w:rPr>
              <w:fldChar w:fldCharType="separate"/>
            </w:r>
            <w:r>
              <w:rPr>
                <w:noProof/>
                <w:webHidden/>
              </w:rPr>
              <w:t>10</w:t>
            </w:r>
            <w:r>
              <w:rPr>
                <w:noProof/>
                <w:webHidden/>
              </w:rPr>
              <w:fldChar w:fldCharType="end"/>
            </w:r>
          </w:hyperlink>
        </w:p>
        <w:p w14:paraId="45CCF4B0" w14:textId="5D8B49DF" w:rsidR="00E23EDB" w:rsidRDefault="00E23EDB">
          <w:pPr>
            <w:pStyle w:val="Sommario1"/>
            <w:tabs>
              <w:tab w:val="left" w:pos="480"/>
              <w:tab w:val="right" w:leader="dot" w:pos="9628"/>
            </w:tabs>
            <w:rPr>
              <w:rFonts w:eastAsiaTheme="minorEastAsia"/>
              <w:noProof/>
              <w:lang w:eastAsia="it-IT"/>
            </w:rPr>
          </w:pPr>
          <w:hyperlink w:anchor="_Toc233816832" w:history="1">
            <w:r w:rsidRPr="00F3576C">
              <w:rPr>
                <w:rStyle w:val="Collegamentoipertestuale"/>
                <w:rFonts w:ascii="Arial" w:hAnsi="Arial" w:cs="Arial"/>
                <w:noProof/>
              </w:rPr>
              <w:t>5.</w:t>
            </w:r>
            <w:r>
              <w:rPr>
                <w:rFonts w:eastAsiaTheme="minorEastAsia"/>
                <w:noProof/>
                <w:lang w:eastAsia="it-IT"/>
              </w:rPr>
              <w:tab/>
            </w:r>
            <w:r w:rsidRPr="00F3576C">
              <w:rPr>
                <w:rStyle w:val="Collegamentoipertestuale"/>
                <w:rFonts w:ascii="Arial" w:hAnsi="Arial" w:cs="Arial"/>
                <w:noProof/>
              </w:rPr>
              <w:t>Rinnovo</w:t>
            </w:r>
            <w:r>
              <w:rPr>
                <w:noProof/>
                <w:webHidden/>
              </w:rPr>
              <w:tab/>
            </w:r>
            <w:r>
              <w:rPr>
                <w:noProof/>
                <w:webHidden/>
              </w:rPr>
              <w:fldChar w:fldCharType="begin"/>
            </w:r>
            <w:r>
              <w:rPr>
                <w:noProof/>
                <w:webHidden/>
              </w:rPr>
              <w:instrText xml:space="preserve"> PAGEREF _Toc233816832 \h </w:instrText>
            </w:r>
            <w:r>
              <w:rPr>
                <w:noProof/>
                <w:webHidden/>
              </w:rPr>
            </w:r>
            <w:r>
              <w:rPr>
                <w:noProof/>
                <w:webHidden/>
              </w:rPr>
              <w:fldChar w:fldCharType="separate"/>
            </w:r>
            <w:r>
              <w:rPr>
                <w:noProof/>
                <w:webHidden/>
              </w:rPr>
              <w:t>10</w:t>
            </w:r>
            <w:r>
              <w:rPr>
                <w:noProof/>
                <w:webHidden/>
              </w:rPr>
              <w:fldChar w:fldCharType="end"/>
            </w:r>
          </w:hyperlink>
        </w:p>
        <w:p w14:paraId="62D3DC20" w14:textId="16AEC95F" w:rsidR="00E23EDB" w:rsidRDefault="00E23EDB">
          <w:pPr>
            <w:pStyle w:val="Sommario1"/>
            <w:tabs>
              <w:tab w:val="left" w:pos="480"/>
              <w:tab w:val="right" w:leader="dot" w:pos="9628"/>
            </w:tabs>
            <w:rPr>
              <w:rFonts w:eastAsiaTheme="minorEastAsia"/>
              <w:noProof/>
              <w:lang w:eastAsia="it-IT"/>
            </w:rPr>
          </w:pPr>
          <w:hyperlink w:anchor="_Toc233816833" w:history="1">
            <w:r w:rsidRPr="00F3576C">
              <w:rPr>
                <w:rStyle w:val="Collegamentoipertestuale"/>
                <w:rFonts w:ascii="Arial" w:hAnsi="Arial" w:cs="Arial"/>
                <w:noProof/>
              </w:rPr>
              <w:t>6.</w:t>
            </w:r>
            <w:r>
              <w:rPr>
                <w:rFonts w:eastAsiaTheme="minorEastAsia"/>
                <w:noProof/>
                <w:lang w:eastAsia="it-IT"/>
              </w:rPr>
              <w:tab/>
            </w:r>
            <w:r w:rsidRPr="00F3576C">
              <w:rPr>
                <w:rStyle w:val="Collegamentoipertestuale"/>
                <w:rFonts w:ascii="Arial" w:hAnsi="Arial" w:cs="Arial"/>
                <w:noProof/>
              </w:rPr>
              <w:t>Facoltà di utilizzo di risorse esterne</w:t>
            </w:r>
            <w:r>
              <w:rPr>
                <w:noProof/>
                <w:webHidden/>
              </w:rPr>
              <w:tab/>
            </w:r>
            <w:r>
              <w:rPr>
                <w:noProof/>
                <w:webHidden/>
              </w:rPr>
              <w:fldChar w:fldCharType="begin"/>
            </w:r>
            <w:r>
              <w:rPr>
                <w:noProof/>
                <w:webHidden/>
              </w:rPr>
              <w:instrText xml:space="preserve"> PAGEREF _Toc233816833 \h </w:instrText>
            </w:r>
            <w:r>
              <w:rPr>
                <w:noProof/>
                <w:webHidden/>
              </w:rPr>
            </w:r>
            <w:r>
              <w:rPr>
                <w:noProof/>
                <w:webHidden/>
              </w:rPr>
              <w:fldChar w:fldCharType="separate"/>
            </w:r>
            <w:r>
              <w:rPr>
                <w:noProof/>
                <w:webHidden/>
              </w:rPr>
              <w:t>11</w:t>
            </w:r>
            <w:r>
              <w:rPr>
                <w:noProof/>
                <w:webHidden/>
              </w:rPr>
              <w:fldChar w:fldCharType="end"/>
            </w:r>
          </w:hyperlink>
        </w:p>
        <w:p w14:paraId="74B0AFCF" w14:textId="45585119" w:rsidR="00E23EDB" w:rsidRDefault="00E23EDB">
          <w:pPr>
            <w:pStyle w:val="Sommario1"/>
            <w:tabs>
              <w:tab w:val="left" w:pos="480"/>
              <w:tab w:val="right" w:leader="dot" w:pos="9628"/>
            </w:tabs>
            <w:rPr>
              <w:rFonts w:eastAsiaTheme="minorEastAsia"/>
              <w:noProof/>
              <w:lang w:eastAsia="it-IT"/>
            </w:rPr>
          </w:pPr>
          <w:hyperlink w:anchor="_Toc233816834" w:history="1">
            <w:r w:rsidRPr="00F3576C">
              <w:rPr>
                <w:rStyle w:val="Collegamentoipertestuale"/>
                <w:rFonts w:ascii="Arial" w:hAnsi="Arial" w:cs="Arial"/>
                <w:noProof/>
              </w:rPr>
              <w:t>7.</w:t>
            </w:r>
            <w:r>
              <w:rPr>
                <w:rFonts w:eastAsiaTheme="minorEastAsia"/>
                <w:noProof/>
                <w:lang w:eastAsia="it-IT"/>
              </w:rPr>
              <w:tab/>
            </w:r>
            <w:r w:rsidRPr="00F3576C">
              <w:rPr>
                <w:rStyle w:val="Collegamentoipertestuale"/>
                <w:rFonts w:ascii="Arial" w:hAnsi="Arial" w:cs="Arial"/>
                <w:noProof/>
              </w:rPr>
              <w:t>Estensione, riduzione, sospensione, revoca e rinuncia</w:t>
            </w:r>
            <w:r>
              <w:rPr>
                <w:noProof/>
                <w:webHidden/>
              </w:rPr>
              <w:tab/>
            </w:r>
            <w:r>
              <w:rPr>
                <w:noProof/>
                <w:webHidden/>
              </w:rPr>
              <w:fldChar w:fldCharType="begin"/>
            </w:r>
            <w:r>
              <w:rPr>
                <w:noProof/>
                <w:webHidden/>
              </w:rPr>
              <w:instrText xml:space="preserve"> PAGEREF _Toc233816834 \h </w:instrText>
            </w:r>
            <w:r>
              <w:rPr>
                <w:noProof/>
                <w:webHidden/>
              </w:rPr>
            </w:r>
            <w:r>
              <w:rPr>
                <w:noProof/>
                <w:webHidden/>
              </w:rPr>
              <w:fldChar w:fldCharType="separate"/>
            </w:r>
            <w:r>
              <w:rPr>
                <w:noProof/>
                <w:webHidden/>
              </w:rPr>
              <w:t>11</w:t>
            </w:r>
            <w:r>
              <w:rPr>
                <w:noProof/>
                <w:webHidden/>
              </w:rPr>
              <w:fldChar w:fldCharType="end"/>
            </w:r>
          </w:hyperlink>
        </w:p>
        <w:p w14:paraId="39557F87" w14:textId="7BACC340" w:rsidR="00E23EDB" w:rsidRDefault="00E23EDB">
          <w:pPr>
            <w:pStyle w:val="Sommario2"/>
            <w:tabs>
              <w:tab w:val="left" w:pos="960"/>
              <w:tab w:val="right" w:leader="dot" w:pos="9628"/>
            </w:tabs>
            <w:rPr>
              <w:rFonts w:eastAsiaTheme="minorEastAsia"/>
              <w:noProof/>
              <w:lang w:eastAsia="it-IT"/>
            </w:rPr>
          </w:pPr>
          <w:hyperlink w:anchor="_Toc233816835" w:history="1">
            <w:r w:rsidRPr="00F3576C">
              <w:rPr>
                <w:rStyle w:val="Collegamentoipertestuale"/>
                <w:rFonts w:ascii="Arial" w:hAnsi="Arial" w:cs="Arial"/>
                <w:noProof/>
              </w:rPr>
              <w:t>7.1</w:t>
            </w:r>
            <w:r>
              <w:rPr>
                <w:rFonts w:eastAsiaTheme="minorEastAsia"/>
                <w:noProof/>
                <w:lang w:eastAsia="it-IT"/>
              </w:rPr>
              <w:tab/>
            </w:r>
            <w:r w:rsidRPr="00F3576C">
              <w:rPr>
                <w:rStyle w:val="Collegamentoipertestuale"/>
                <w:rFonts w:ascii="Arial" w:hAnsi="Arial" w:cs="Arial"/>
                <w:noProof/>
              </w:rPr>
              <w:t>Estensione del campo di certificazione</w:t>
            </w:r>
            <w:r>
              <w:rPr>
                <w:noProof/>
                <w:webHidden/>
              </w:rPr>
              <w:tab/>
            </w:r>
            <w:r>
              <w:rPr>
                <w:noProof/>
                <w:webHidden/>
              </w:rPr>
              <w:fldChar w:fldCharType="begin"/>
            </w:r>
            <w:r>
              <w:rPr>
                <w:noProof/>
                <w:webHidden/>
              </w:rPr>
              <w:instrText xml:space="preserve"> PAGEREF _Toc233816835 \h </w:instrText>
            </w:r>
            <w:r>
              <w:rPr>
                <w:noProof/>
                <w:webHidden/>
              </w:rPr>
            </w:r>
            <w:r>
              <w:rPr>
                <w:noProof/>
                <w:webHidden/>
              </w:rPr>
              <w:fldChar w:fldCharType="separate"/>
            </w:r>
            <w:r>
              <w:rPr>
                <w:noProof/>
                <w:webHidden/>
              </w:rPr>
              <w:t>11</w:t>
            </w:r>
            <w:r>
              <w:rPr>
                <w:noProof/>
                <w:webHidden/>
              </w:rPr>
              <w:fldChar w:fldCharType="end"/>
            </w:r>
          </w:hyperlink>
        </w:p>
        <w:p w14:paraId="200A241A" w14:textId="6C9ED4D2" w:rsidR="00E23EDB" w:rsidRDefault="00E23EDB">
          <w:pPr>
            <w:pStyle w:val="Sommario2"/>
            <w:tabs>
              <w:tab w:val="left" w:pos="960"/>
              <w:tab w:val="right" w:leader="dot" w:pos="9628"/>
            </w:tabs>
            <w:rPr>
              <w:rFonts w:eastAsiaTheme="minorEastAsia"/>
              <w:noProof/>
              <w:lang w:eastAsia="it-IT"/>
            </w:rPr>
          </w:pPr>
          <w:hyperlink w:anchor="_Toc233816836" w:history="1">
            <w:r w:rsidRPr="00F3576C">
              <w:rPr>
                <w:rStyle w:val="Collegamentoipertestuale"/>
                <w:rFonts w:ascii="Arial" w:hAnsi="Arial" w:cs="Arial"/>
                <w:noProof/>
              </w:rPr>
              <w:t>7.2</w:t>
            </w:r>
            <w:r>
              <w:rPr>
                <w:rFonts w:eastAsiaTheme="minorEastAsia"/>
                <w:noProof/>
                <w:lang w:eastAsia="it-IT"/>
              </w:rPr>
              <w:tab/>
            </w:r>
            <w:r w:rsidRPr="00F3576C">
              <w:rPr>
                <w:rStyle w:val="Collegamentoipertestuale"/>
                <w:rFonts w:ascii="Arial" w:hAnsi="Arial" w:cs="Arial"/>
                <w:noProof/>
              </w:rPr>
              <w:t>Riduzione del campo di certificazione</w:t>
            </w:r>
            <w:r>
              <w:rPr>
                <w:noProof/>
                <w:webHidden/>
              </w:rPr>
              <w:tab/>
            </w:r>
            <w:r>
              <w:rPr>
                <w:noProof/>
                <w:webHidden/>
              </w:rPr>
              <w:fldChar w:fldCharType="begin"/>
            </w:r>
            <w:r>
              <w:rPr>
                <w:noProof/>
                <w:webHidden/>
              </w:rPr>
              <w:instrText xml:space="preserve"> PAGEREF _Toc233816836 \h </w:instrText>
            </w:r>
            <w:r>
              <w:rPr>
                <w:noProof/>
                <w:webHidden/>
              </w:rPr>
            </w:r>
            <w:r>
              <w:rPr>
                <w:noProof/>
                <w:webHidden/>
              </w:rPr>
              <w:fldChar w:fldCharType="separate"/>
            </w:r>
            <w:r>
              <w:rPr>
                <w:noProof/>
                <w:webHidden/>
              </w:rPr>
              <w:t>11</w:t>
            </w:r>
            <w:r>
              <w:rPr>
                <w:noProof/>
                <w:webHidden/>
              </w:rPr>
              <w:fldChar w:fldCharType="end"/>
            </w:r>
          </w:hyperlink>
        </w:p>
        <w:p w14:paraId="4017CCEA" w14:textId="4A5B6A96" w:rsidR="00E23EDB" w:rsidRDefault="00E23EDB">
          <w:pPr>
            <w:pStyle w:val="Sommario2"/>
            <w:tabs>
              <w:tab w:val="left" w:pos="960"/>
              <w:tab w:val="right" w:leader="dot" w:pos="9628"/>
            </w:tabs>
            <w:rPr>
              <w:rFonts w:eastAsiaTheme="minorEastAsia"/>
              <w:noProof/>
              <w:lang w:eastAsia="it-IT"/>
            </w:rPr>
          </w:pPr>
          <w:hyperlink w:anchor="_Toc233816837" w:history="1">
            <w:r w:rsidRPr="00F3576C">
              <w:rPr>
                <w:rStyle w:val="Collegamentoipertestuale"/>
                <w:rFonts w:ascii="Arial" w:hAnsi="Arial" w:cs="Arial"/>
                <w:noProof/>
              </w:rPr>
              <w:t>7.3</w:t>
            </w:r>
            <w:r>
              <w:rPr>
                <w:rFonts w:eastAsiaTheme="minorEastAsia"/>
                <w:noProof/>
                <w:lang w:eastAsia="it-IT"/>
              </w:rPr>
              <w:tab/>
            </w:r>
            <w:r w:rsidRPr="00F3576C">
              <w:rPr>
                <w:rStyle w:val="Collegamentoipertestuale"/>
                <w:rFonts w:ascii="Arial" w:hAnsi="Arial" w:cs="Arial"/>
                <w:noProof/>
              </w:rPr>
              <w:t>Sospensione della certificazione</w:t>
            </w:r>
            <w:r>
              <w:rPr>
                <w:noProof/>
                <w:webHidden/>
              </w:rPr>
              <w:tab/>
            </w:r>
            <w:r>
              <w:rPr>
                <w:noProof/>
                <w:webHidden/>
              </w:rPr>
              <w:fldChar w:fldCharType="begin"/>
            </w:r>
            <w:r>
              <w:rPr>
                <w:noProof/>
                <w:webHidden/>
              </w:rPr>
              <w:instrText xml:space="preserve"> PAGEREF _Toc233816837 \h </w:instrText>
            </w:r>
            <w:r>
              <w:rPr>
                <w:noProof/>
                <w:webHidden/>
              </w:rPr>
            </w:r>
            <w:r>
              <w:rPr>
                <w:noProof/>
                <w:webHidden/>
              </w:rPr>
              <w:fldChar w:fldCharType="separate"/>
            </w:r>
            <w:r>
              <w:rPr>
                <w:noProof/>
                <w:webHidden/>
              </w:rPr>
              <w:t>11</w:t>
            </w:r>
            <w:r>
              <w:rPr>
                <w:noProof/>
                <w:webHidden/>
              </w:rPr>
              <w:fldChar w:fldCharType="end"/>
            </w:r>
          </w:hyperlink>
        </w:p>
        <w:p w14:paraId="6C1D142F" w14:textId="2D354C9C" w:rsidR="00E23EDB" w:rsidRDefault="00E23EDB">
          <w:pPr>
            <w:pStyle w:val="Sommario2"/>
            <w:tabs>
              <w:tab w:val="left" w:pos="960"/>
              <w:tab w:val="right" w:leader="dot" w:pos="9628"/>
            </w:tabs>
            <w:rPr>
              <w:rFonts w:eastAsiaTheme="minorEastAsia"/>
              <w:noProof/>
              <w:lang w:eastAsia="it-IT"/>
            </w:rPr>
          </w:pPr>
          <w:hyperlink w:anchor="_Toc233816838" w:history="1">
            <w:r w:rsidRPr="00F3576C">
              <w:rPr>
                <w:rStyle w:val="Collegamentoipertestuale"/>
                <w:rFonts w:ascii="Arial" w:hAnsi="Arial" w:cs="Arial"/>
                <w:noProof/>
              </w:rPr>
              <w:t>7.4</w:t>
            </w:r>
            <w:r>
              <w:rPr>
                <w:rFonts w:eastAsiaTheme="minorEastAsia"/>
                <w:noProof/>
                <w:lang w:eastAsia="it-IT"/>
              </w:rPr>
              <w:tab/>
            </w:r>
            <w:r w:rsidRPr="00F3576C">
              <w:rPr>
                <w:rStyle w:val="Collegamentoipertestuale"/>
                <w:rFonts w:ascii="Arial" w:hAnsi="Arial" w:cs="Arial"/>
                <w:noProof/>
              </w:rPr>
              <w:t>Revoca della certificazione</w:t>
            </w:r>
            <w:r>
              <w:rPr>
                <w:noProof/>
                <w:webHidden/>
              </w:rPr>
              <w:tab/>
            </w:r>
            <w:r>
              <w:rPr>
                <w:noProof/>
                <w:webHidden/>
              </w:rPr>
              <w:fldChar w:fldCharType="begin"/>
            </w:r>
            <w:r>
              <w:rPr>
                <w:noProof/>
                <w:webHidden/>
              </w:rPr>
              <w:instrText xml:space="preserve"> PAGEREF _Toc233816838 \h </w:instrText>
            </w:r>
            <w:r>
              <w:rPr>
                <w:noProof/>
                <w:webHidden/>
              </w:rPr>
            </w:r>
            <w:r>
              <w:rPr>
                <w:noProof/>
                <w:webHidden/>
              </w:rPr>
              <w:fldChar w:fldCharType="separate"/>
            </w:r>
            <w:r>
              <w:rPr>
                <w:noProof/>
                <w:webHidden/>
              </w:rPr>
              <w:t>12</w:t>
            </w:r>
            <w:r>
              <w:rPr>
                <w:noProof/>
                <w:webHidden/>
              </w:rPr>
              <w:fldChar w:fldCharType="end"/>
            </w:r>
          </w:hyperlink>
        </w:p>
        <w:p w14:paraId="329C2D7C" w14:textId="60B83558" w:rsidR="00E23EDB" w:rsidRDefault="00E23EDB">
          <w:pPr>
            <w:pStyle w:val="Sommario1"/>
            <w:tabs>
              <w:tab w:val="left" w:pos="480"/>
              <w:tab w:val="right" w:leader="dot" w:pos="9628"/>
            </w:tabs>
            <w:rPr>
              <w:rFonts w:eastAsiaTheme="minorEastAsia"/>
              <w:noProof/>
              <w:lang w:eastAsia="it-IT"/>
            </w:rPr>
          </w:pPr>
          <w:hyperlink w:anchor="_Toc233816839" w:history="1">
            <w:r w:rsidRPr="00F3576C">
              <w:rPr>
                <w:rStyle w:val="Collegamentoipertestuale"/>
                <w:rFonts w:ascii="Arial" w:hAnsi="Arial" w:cs="Arial"/>
                <w:noProof/>
              </w:rPr>
              <w:t>8.</w:t>
            </w:r>
            <w:r>
              <w:rPr>
                <w:rFonts w:eastAsiaTheme="minorEastAsia"/>
                <w:noProof/>
                <w:lang w:eastAsia="it-IT"/>
              </w:rPr>
              <w:tab/>
            </w:r>
            <w:r w:rsidRPr="00F3576C">
              <w:rPr>
                <w:rStyle w:val="Collegamentoipertestuale"/>
                <w:rFonts w:ascii="Arial" w:hAnsi="Arial" w:cs="Arial"/>
                <w:noProof/>
              </w:rPr>
              <w:t>Reclami, ricorsi e contenziosi</w:t>
            </w:r>
            <w:r>
              <w:rPr>
                <w:noProof/>
                <w:webHidden/>
              </w:rPr>
              <w:tab/>
            </w:r>
            <w:r>
              <w:rPr>
                <w:noProof/>
                <w:webHidden/>
              </w:rPr>
              <w:fldChar w:fldCharType="begin"/>
            </w:r>
            <w:r>
              <w:rPr>
                <w:noProof/>
                <w:webHidden/>
              </w:rPr>
              <w:instrText xml:space="preserve"> PAGEREF _Toc233816839 \h </w:instrText>
            </w:r>
            <w:r>
              <w:rPr>
                <w:noProof/>
                <w:webHidden/>
              </w:rPr>
            </w:r>
            <w:r>
              <w:rPr>
                <w:noProof/>
                <w:webHidden/>
              </w:rPr>
              <w:fldChar w:fldCharType="separate"/>
            </w:r>
            <w:r>
              <w:rPr>
                <w:noProof/>
                <w:webHidden/>
              </w:rPr>
              <w:t>13</w:t>
            </w:r>
            <w:r>
              <w:rPr>
                <w:noProof/>
                <w:webHidden/>
              </w:rPr>
              <w:fldChar w:fldCharType="end"/>
            </w:r>
          </w:hyperlink>
        </w:p>
        <w:p w14:paraId="2C89C2CB" w14:textId="4B803B75" w:rsidR="00E23EDB" w:rsidRDefault="00E23EDB">
          <w:pPr>
            <w:pStyle w:val="Sommario1"/>
            <w:tabs>
              <w:tab w:val="left" w:pos="480"/>
              <w:tab w:val="right" w:leader="dot" w:pos="9628"/>
            </w:tabs>
            <w:rPr>
              <w:rFonts w:eastAsiaTheme="minorEastAsia"/>
              <w:noProof/>
              <w:lang w:eastAsia="it-IT"/>
            </w:rPr>
          </w:pPr>
          <w:hyperlink w:anchor="_Toc233816840" w:history="1">
            <w:r w:rsidRPr="00F3576C">
              <w:rPr>
                <w:rStyle w:val="Collegamentoipertestuale"/>
                <w:rFonts w:ascii="Arial" w:hAnsi="Arial" w:cs="Arial"/>
                <w:noProof/>
              </w:rPr>
              <w:t>9.</w:t>
            </w:r>
            <w:r>
              <w:rPr>
                <w:rFonts w:eastAsiaTheme="minorEastAsia"/>
                <w:noProof/>
                <w:lang w:eastAsia="it-IT"/>
              </w:rPr>
              <w:tab/>
            </w:r>
            <w:r w:rsidRPr="00F3576C">
              <w:rPr>
                <w:rStyle w:val="Collegamentoipertestuale"/>
                <w:rFonts w:ascii="Arial" w:hAnsi="Arial" w:cs="Arial"/>
                <w:noProof/>
              </w:rPr>
              <w:t>Utilizzo del certificato, del marchio di certificazione e dei riferimenti alla certificazione</w:t>
            </w:r>
            <w:r>
              <w:rPr>
                <w:noProof/>
                <w:webHidden/>
              </w:rPr>
              <w:tab/>
            </w:r>
            <w:r>
              <w:rPr>
                <w:noProof/>
                <w:webHidden/>
              </w:rPr>
              <w:fldChar w:fldCharType="begin"/>
            </w:r>
            <w:r>
              <w:rPr>
                <w:noProof/>
                <w:webHidden/>
              </w:rPr>
              <w:instrText xml:space="preserve"> PAGEREF _Toc233816840 \h </w:instrText>
            </w:r>
            <w:r>
              <w:rPr>
                <w:noProof/>
                <w:webHidden/>
              </w:rPr>
            </w:r>
            <w:r>
              <w:rPr>
                <w:noProof/>
                <w:webHidden/>
              </w:rPr>
              <w:fldChar w:fldCharType="separate"/>
            </w:r>
            <w:r>
              <w:rPr>
                <w:noProof/>
                <w:webHidden/>
              </w:rPr>
              <w:t>14</w:t>
            </w:r>
            <w:r>
              <w:rPr>
                <w:noProof/>
                <w:webHidden/>
              </w:rPr>
              <w:fldChar w:fldCharType="end"/>
            </w:r>
          </w:hyperlink>
        </w:p>
        <w:p w14:paraId="3C02A9EE" w14:textId="70B62596" w:rsidR="00E23EDB" w:rsidRDefault="00E23EDB">
          <w:pPr>
            <w:pStyle w:val="Sommario2"/>
            <w:tabs>
              <w:tab w:val="left" w:pos="960"/>
              <w:tab w:val="right" w:leader="dot" w:pos="9628"/>
            </w:tabs>
            <w:rPr>
              <w:rFonts w:eastAsiaTheme="minorEastAsia"/>
              <w:noProof/>
              <w:lang w:eastAsia="it-IT"/>
            </w:rPr>
          </w:pPr>
          <w:hyperlink w:anchor="_Toc233816841" w:history="1">
            <w:r w:rsidRPr="00F3576C">
              <w:rPr>
                <w:rStyle w:val="Collegamentoipertestuale"/>
                <w:rFonts w:ascii="Arial" w:hAnsi="Arial" w:cs="Arial"/>
                <w:noProof/>
              </w:rPr>
              <w:t>9.1</w:t>
            </w:r>
            <w:r>
              <w:rPr>
                <w:rFonts w:eastAsiaTheme="minorEastAsia"/>
                <w:noProof/>
                <w:lang w:eastAsia="it-IT"/>
              </w:rPr>
              <w:tab/>
            </w:r>
            <w:r w:rsidRPr="00F3576C">
              <w:rPr>
                <w:rStyle w:val="Collegamentoipertestuale"/>
                <w:rFonts w:ascii="Arial" w:hAnsi="Arial" w:cs="Arial"/>
                <w:noProof/>
              </w:rPr>
              <w:t>Concessione del diritto d'uso</w:t>
            </w:r>
            <w:r>
              <w:rPr>
                <w:noProof/>
                <w:webHidden/>
              </w:rPr>
              <w:tab/>
            </w:r>
            <w:r>
              <w:rPr>
                <w:noProof/>
                <w:webHidden/>
              </w:rPr>
              <w:fldChar w:fldCharType="begin"/>
            </w:r>
            <w:r>
              <w:rPr>
                <w:noProof/>
                <w:webHidden/>
              </w:rPr>
              <w:instrText xml:space="preserve"> PAGEREF _Toc233816841 \h </w:instrText>
            </w:r>
            <w:r>
              <w:rPr>
                <w:noProof/>
                <w:webHidden/>
              </w:rPr>
            </w:r>
            <w:r>
              <w:rPr>
                <w:noProof/>
                <w:webHidden/>
              </w:rPr>
              <w:fldChar w:fldCharType="separate"/>
            </w:r>
            <w:r>
              <w:rPr>
                <w:noProof/>
                <w:webHidden/>
              </w:rPr>
              <w:t>14</w:t>
            </w:r>
            <w:r>
              <w:rPr>
                <w:noProof/>
                <w:webHidden/>
              </w:rPr>
              <w:fldChar w:fldCharType="end"/>
            </w:r>
          </w:hyperlink>
        </w:p>
        <w:p w14:paraId="4D3DF48A" w14:textId="4B6D0096" w:rsidR="00E23EDB" w:rsidRDefault="00E23EDB">
          <w:pPr>
            <w:pStyle w:val="Sommario2"/>
            <w:tabs>
              <w:tab w:val="left" w:pos="960"/>
              <w:tab w:val="right" w:leader="dot" w:pos="9628"/>
            </w:tabs>
            <w:rPr>
              <w:rFonts w:eastAsiaTheme="minorEastAsia"/>
              <w:noProof/>
              <w:lang w:eastAsia="it-IT"/>
            </w:rPr>
          </w:pPr>
          <w:hyperlink w:anchor="_Toc233816842" w:history="1">
            <w:r w:rsidRPr="00F3576C">
              <w:rPr>
                <w:rStyle w:val="Collegamentoipertestuale"/>
                <w:rFonts w:ascii="Arial" w:hAnsi="Arial" w:cs="Arial"/>
                <w:noProof/>
              </w:rPr>
              <w:t>9.3</w:t>
            </w:r>
            <w:r>
              <w:rPr>
                <w:rFonts w:eastAsiaTheme="minorEastAsia"/>
                <w:noProof/>
                <w:lang w:eastAsia="it-IT"/>
              </w:rPr>
              <w:tab/>
            </w:r>
            <w:r w:rsidRPr="00F3576C">
              <w:rPr>
                <w:rStyle w:val="Collegamentoipertestuale"/>
                <w:rFonts w:ascii="Arial" w:hAnsi="Arial" w:cs="Arial"/>
                <w:noProof/>
              </w:rPr>
              <w:t>Caratteristiche del marchio</w:t>
            </w:r>
            <w:r>
              <w:rPr>
                <w:noProof/>
                <w:webHidden/>
              </w:rPr>
              <w:tab/>
            </w:r>
            <w:r>
              <w:rPr>
                <w:noProof/>
                <w:webHidden/>
              </w:rPr>
              <w:fldChar w:fldCharType="begin"/>
            </w:r>
            <w:r>
              <w:rPr>
                <w:noProof/>
                <w:webHidden/>
              </w:rPr>
              <w:instrText xml:space="preserve"> PAGEREF _Toc233816842 \h </w:instrText>
            </w:r>
            <w:r>
              <w:rPr>
                <w:noProof/>
                <w:webHidden/>
              </w:rPr>
            </w:r>
            <w:r>
              <w:rPr>
                <w:noProof/>
                <w:webHidden/>
              </w:rPr>
              <w:fldChar w:fldCharType="separate"/>
            </w:r>
            <w:r>
              <w:rPr>
                <w:noProof/>
                <w:webHidden/>
              </w:rPr>
              <w:t>15</w:t>
            </w:r>
            <w:r>
              <w:rPr>
                <w:noProof/>
                <w:webHidden/>
              </w:rPr>
              <w:fldChar w:fldCharType="end"/>
            </w:r>
          </w:hyperlink>
        </w:p>
        <w:p w14:paraId="5CDB2D3F" w14:textId="693818D0" w:rsidR="00E23EDB" w:rsidRDefault="00E23EDB">
          <w:pPr>
            <w:pStyle w:val="Sommario2"/>
            <w:tabs>
              <w:tab w:val="left" w:pos="960"/>
              <w:tab w:val="right" w:leader="dot" w:pos="9628"/>
            </w:tabs>
            <w:rPr>
              <w:rFonts w:eastAsiaTheme="minorEastAsia"/>
              <w:noProof/>
              <w:lang w:eastAsia="it-IT"/>
            </w:rPr>
          </w:pPr>
          <w:hyperlink w:anchor="_Toc233816843" w:history="1">
            <w:r w:rsidRPr="00F3576C">
              <w:rPr>
                <w:rStyle w:val="Collegamentoipertestuale"/>
                <w:rFonts w:ascii="Arial" w:hAnsi="Arial" w:cs="Arial"/>
                <w:noProof/>
              </w:rPr>
              <w:t>9.4</w:t>
            </w:r>
            <w:r>
              <w:rPr>
                <w:rFonts w:eastAsiaTheme="minorEastAsia"/>
                <w:noProof/>
                <w:lang w:eastAsia="it-IT"/>
              </w:rPr>
              <w:tab/>
            </w:r>
            <w:r w:rsidRPr="00F3576C">
              <w:rPr>
                <w:rStyle w:val="Collegamentoipertestuale"/>
                <w:rFonts w:ascii="Arial" w:hAnsi="Arial" w:cs="Arial"/>
                <w:noProof/>
              </w:rPr>
              <w:t>Obblighi dell'Organizzazione</w:t>
            </w:r>
            <w:r>
              <w:rPr>
                <w:noProof/>
                <w:webHidden/>
              </w:rPr>
              <w:tab/>
            </w:r>
            <w:r>
              <w:rPr>
                <w:noProof/>
                <w:webHidden/>
              </w:rPr>
              <w:fldChar w:fldCharType="begin"/>
            </w:r>
            <w:r>
              <w:rPr>
                <w:noProof/>
                <w:webHidden/>
              </w:rPr>
              <w:instrText xml:space="preserve"> PAGEREF _Toc233816843 \h </w:instrText>
            </w:r>
            <w:r>
              <w:rPr>
                <w:noProof/>
                <w:webHidden/>
              </w:rPr>
            </w:r>
            <w:r>
              <w:rPr>
                <w:noProof/>
                <w:webHidden/>
              </w:rPr>
              <w:fldChar w:fldCharType="separate"/>
            </w:r>
            <w:r>
              <w:rPr>
                <w:noProof/>
                <w:webHidden/>
              </w:rPr>
              <w:t>15</w:t>
            </w:r>
            <w:r>
              <w:rPr>
                <w:noProof/>
                <w:webHidden/>
              </w:rPr>
              <w:fldChar w:fldCharType="end"/>
            </w:r>
          </w:hyperlink>
        </w:p>
        <w:p w14:paraId="5F639EEE" w14:textId="751EA19C" w:rsidR="00E23EDB" w:rsidRDefault="00E23EDB">
          <w:pPr>
            <w:pStyle w:val="Sommario2"/>
            <w:tabs>
              <w:tab w:val="left" w:pos="960"/>
              <w:tab w:val="right" w:leader="dot" w:pos="9628"/>
            </w:tabs>
            <w:rPr>
              <w:rFonts w:eastAsiaTheme="minorEastAsia"/>
              <w:noProof/>
              <w:lang w:eastAsia="it-IT"/>
            </w:rPr>
          </w:pPr>
          <w:hyperlink w:anchor="_Toc233816844" w:history="1">
            <w:r w:rsidRPr="00F3576C">
              <w:rPr>
                <w:rStyle w:val="Collegamentoipertestuale"/>
                <w:rFonts w:ascii="Arial" w:hAnsi="Arial" w:cs="Arial"/>
                <w:noProof/>
              </w:rPr>
              <w:t>9.5</w:t>
            </w:r>
            <w:r>
              <w:rPr>
                <w:rFonts w:eastAsiaTheme="minorEastAsia"/>
                <w:noProof/>
                <w:lang w:eastAsia="it-IT"/>
              </w:rPr>
              <w:tab/>
            </w:r>
            <w:r w:rsidRPr="00F3576C">
              <w:rPr>
                <w:rStyle w:val="Collegamentoipertestuale"/>
                <w:rFonts w:ascii="Arial" w:hAnsi="Arial" w:cs="Arial"/>
                <w:noProof/>
              </w:rPr>
              <w:t>Controlli</w:t>
            </w:r>
            <w:r>
              <w:rPr>
                <w:noProof/>
                <w:webHidden/>
              </w:rPr>
              <w:tab/>
            </w:r>
            <w:r>
              <w:rPr>
                <w:noProof/>
                <w:webHidden/>
              </w:rPr>
              <w:fldChar w:fldCharType="begin"/>
            </w:r>
            <w:r>
              <w:rPr>
                <w:noProof/>
                <w:webHidden/>
              </w:rPr>
              <w:instrText xml:space="preserve"> PAGEREF _Toc233816844 \h </w:instrText>
            </w:r>
            <w:r>
              <w:rPr>
                <w:noProof/>
                <w:webHidden/>
              </w:rPr>
            </w:r>
            <w:r>
              <w:rPr>
                <w:noProof/>
                <w:webHidden/>
              </w:rPr>
              <w:fldChar w:fldCharType="separate"/>
            </w:r>
            <w:r>
              <w:rPr>
                <w:noProof/>
                <w:webHidden/>
              </w:rPr>
              <w:t>16</w:t>
            </w:r>
            <w:r>
              <w:rPr>
                <w:noProof/>
                <w:webHidden/>
              </w:rPr>
              <w:fldChar w:fldCharType="end"/>
            </w:r>
          </w:hyperlink>
        </w:p>
        <w:p w14:paraId="0BD4F086" w14:textId="0AE8763B" w:rsidR="00E23EDB" w:rsidRDefault="00E23EDB">
          <w:pPr>
            <w:pStyle w:val="Sommario1"/>
            <w:tabs>
              <w:tab w:val="left" w:pos="720"/>
              <w:tab w:val="right" w:leader="dot" w:pos="9628"/>
            </w:tabs>
            <w:rPr>
              <w:rFonts w:eastAsiaTheme="minorEastAsia"/>
              <w:noProof/>
              <w:lang w:eastAsia="it-IT"/>
            </w:rPr>
          </w:pPr>
          <w:hyperlink w:anchor="_Toc233816845" w:history="1">
            <w:r w:rsidRPr="00F3576C">
              <w:rPr>
                <w:rStyle w:val="Collegamentoipertestuale"/>
                <w:rFonts w:ascii="Arial" w:hAnsi="Arial" w:cs="Arial"/>
                <w:noProof/>
              </w:rPr>
              <w:t>10.</w:t>
            </w:r>
            <w:r>
              <w:rPr>
                <w:rFonts w:eastAsiaTheme="minorEastAsia"/>
                <w:noProof/>
                <w:lang w:eastAsia="it-IT"/>
              </w:rPr>
              <w:tab/>
            </w:r>
            <w:r w:rsidRPr="00F3576C">
              <w:rPr>
                <w:rStyle w:val="Collegamentoipertestuale"/>
                <w:rFonts w:ascii="Arial" w:hAnsi="Arial" w:cs="Arial"/>
                <w:noProof/>
              </w:rPr>
              <w:t>Riservatezza</w:t>
            </w:r>
            <w:r>
              <w:rPr>
                <w:noProof/>
                <w:webHidden/>
              </w:rPr>
              <w:tab/>
            </w:r>
            <w:r>
              <w:rPr>
                <w:noProof/>
                <w:webHidden/>
              </w:rPr>
              <w:fldChar w:fldCharType="begin"/>
            </w:r>
            <w:r>
              <w:rPr>
                <w:noProof/>
                <w:webHidden/>
              </w:rPr>
              <w:instrText xml:space="preserve"> PAGEREF _Toc233816845 \h </w:instrText>
            </w:r>
            <w:r>
              <w:rPr>
                <w:noProof/>
                <w:webHidden/>
              </w:rPr>
            </w:r>
            <w:r>
              <w:rPr>
                <w:noProof/>
                <w:webHidden/>
              </w:rPr>
              <w:fldChar w:fldCharType="separate"/>
            </w:r>
            <w:r>
              <w:rPr>
                <w:noProof/>
                <w:webHidden/>
              </w:rPr>
              <w:t>16</w:t>
            </w:r>
            <w:r>
              <w:rPr>
                <w:noProof/>
                <w:webHidden/>
              </w:rPr>
              <w:fldChar w:fldCharType="end"/>
            </w:r>
          </w:hyperlink>
        </w:p>
        <w:p w14:paraId="031BF2EA" w14:textId="5FA592DB" w:rsidR="00E23EDB" w:rsidRDefault="00E23EDB">
          <w:pPr>
            <w:pStyle w:val="Sommario1"/>
            <w:tabs>
              <w:tab w:val="left" w:pos="720"/>
              <w:tab w:val="right" w:leader="dot" w:pos="9628"/>
            </w:tabs>
            <w:rPr>
              <w:rFonts w:eastAsiaTheme="minorEastAsia"/>
              <w:noProof/>
              <w:lang w:eastAsia="it-IT"/>
            </w:rPr>
          </w:pPr>
          <w:hyperlink w:anchor="_Toc233816846" w:history="1">
            <w:r w:rsidRPr="00F3576C">
              <w:rPr>
                <w:rStyle w:val="Collegamentoipertestuale"/>
                <w:rFonts w:ascii="Arial" w:hAnsi="Arial" w:cs="Arial"/>
                <w:noProof/>
              </w:rPr>
              <w:t>11.</w:t>
            </w:r>
            <w:r>
              <w:rPr>
                <w:rFonts w:eastAsiaTheme="minorEastAsia"/>
                <w:noProof/>
                <w:lang w:eastAsia="it-IT"/>
              </w:rPr>
              <w:tab/>
            </w:r>
            <w:r w:rsidRPr="00F3576C">
              <w:rPr>
                <w:rStyle w:val="Collegamentoipertestuale"/>
                <w:rFonts w:ascii="Arial" w:hAnsi="Arial" w:cs="Arial"/>
                <w:noProof/>
              </w:rPr>
              <w:t>Diritti e doveri dell’Ente</w:t>
            </w:r>
            <w:r>
              <w:rPr>
                <w:noProof/>
                <w:webHidden/>
              </w:rPr>
              <w:tab/>
            </w:r>
            <w:r>
              <w:rPr>
                <w:noProof/>
                <w:webHidden/>
              </w:rPr>
              <w:fldChar w:fldCharType="begin"/>
            </w:r>
            <w:r>
              <w:rPr>
                <w:noProof/>
                <w:webHidden/>
              </w:rPr>
              <w:instrText xml:space="preserve"> PAGEREF _Toc233816846 \h </w:instrText>
            </w:r>
            <w:r>
              <w:rPr>
                <w:noProof/>
                <w:webHidden/>
              </w:rPr>
            </w:r>
            <w:r>
              <w:rPr>
                <w:noProof/>
                <w:webHidden/>
              </w:rPr>
              <w:fldChar w:fldCharType="separate"/>
            </w:r>
            <w:r>
              <w:rPr>
                <w:noProof/>
                <w:webHidden/>
              </w:rPr>
              <w:t>18</w:t>
            </w:r>
            <w:r>
              <w:rPr>
                <w:noProof/>
                <w:webHidden/>
              </w:rPr>
              <w:fldChar w:fldCharType="end"/>
            </w:r>
          </w:hyperlink>
        </w:p>
        <w:p w14:paraId="6242B141" w14:textId="08AA9B87" w:rsidR="00E23EDB" w:rsidRDefault="00E23EDB">
          <w:pPr>
            <w:pStyle w:val="Sommario2"/>
            <w:tabs>
              <w:tab w:val="left" w:pos="960"/>
              <w:tab w:val="right" w:leader="dot" w:pos="9628"/>
            </w:tabs>
            <w:rPr>
              <w:rFonts w:eastAsiaTheme="minorEastAsia"/>
              <w:noProof/>
              <w:lang w:eastAsia="it-IT"/>
            </w:rPr>
          </w:pPr>
          <w:hyperlink w:anchor="_Toc233816847" w:history="1">
            <w:r w:rsidRPr="00F3576C">
              <w:rPr>
                <w:rStyle w:val="Collegamentoipertestuale"/>
                <w:rFonts w:ascii="Arial" w:hAnsi="Arial" w:cs="Arial"/>
                <w:noProof/>
              </w:rPr>
              <w:t>11.1</w:t>
            </w:r>
            <w:r>
              <w:rPr>
                <w:rFonts w:eastAsiaTheme="minorEastAsia"/>
                <w:noProof/>
                <w:lang w:eastAsia="it-IT"/>
              </w:rPr>
              <w:tab/>
            </w:r>
            <w:r w:rsidRPr="00F3576C">
              <w:rPr>
                <w:rStyle w:val="Collegamentoipertestuale"/>
                <w:rFonts w:ascii="Arial" w:hAnsi="Arial" w:cs="Arial"/>
                <w:noProof/>
              </w:rPr>
              <w:t>Causa di forza maggiore</w:t>
            </w:r>
            <w:r>
              <w:rPr>
                <w:noProof/>
                <w:webHidden/>
              </w:rPr>
              <w:tab/>
            </w:r>
            <w:r>
              <w:rPr>
                <w:noProof/>
                <w:webHidden/>
              </w:rPr>
              <w:fldChar w:fldCharType="begin"/>
            </w:r>
            <w:r>
              <w:rPr>
                <w:noProof/>
                <w:webHidden/>
              </w:rPr>
              <w:instrText xml:space="preserve"> PAGEREF _Toc233816847 \h </w:instrText>
            </w:r>
            <w:r>
              <w:rPr>
                <w:noProof/>
                <w:webHidden/>
              </w:rPr>
            </w:r>
            <w:r>
              <w:rPr>
                <w:noProof/>
                <w:webHidden/>
              </w:rPr>
              <w:fldChar w:fldCharType="separate"/>
            </w:r>
            <w:r>
              <w:rPr>
                <w:noProof/>
                <w:webHidden/>
              </w:rPr>
              <w:t>18</w:t>
            </w:r>
            <w:r>
              <w:rPr>
                <w:noProof/>
                <w:webHidden/>
              </w:rPr>
              <w:fldChar w:fldCharType="end"/>
            </w:r>
          </w:hyperlink>
        </w:p>
        <w:p w14:paraId="3396F7F0" w14:textId="423258F4" w:rsidR="00E23EDB" w:rsidRDefault="00E23EDB">
          <w:pPr>
            <w:pStyle w:val="Sommario1"/>
            <w:tabs>
              <w:tab w:val="left" w:pos="720"/>
              <w:tab w:val="right" w:leader="dot" w:pos="9628"/>
            </w:tabs>
            <w:rPr>
              <w:rFonts w:eastAsiaTheme="minorEastAsia"/>
              <w:noProof/>
              <w:lang w:eastAsia="it-IT"/>
            </w:rPr>
          </w:pPr>
          <w:hyperlink w:anchor="_Toc233816848" w:history="1">
            <w:r w:rsidRPr="00F3576C">
              <w:rPr>
                <w:rStyle w:val="Collegamentoipertestuale"/>
                <w:rFonts w:ascii="Arial" w:hAnsi="Arial" w:cs="Arial"/>
                <w:noProof/>
              </w:rPr>
              <w:t>12.</w:t>
            </w:r>
            <w:r>
              <w:rPr>
                <w:rFonts w:eastAsiaTheme="minorEastAsia"/>
                <w:noProof/>
                <w:lang w:eastAsia="it-IT"/>
              </w:rPr>
              <w:tab/>
            </w:r>
            <w:r w:rsidRPr="00F3576C">
              <w:rPr>
                <w:rStyle w:val="Collegamentoipertestuale"/>
                <w:rFonts w:ascii="Arial" w:hAnsi="Arial" w:cs="Arial"/>
                <w:noProof/>
              </w:rPr>
              <w:t>DIRITTI E DOVERI DELL’ORGANIZZAZIONE</w:t>
            </w:r>
            <w:r>
              <w:rPr>
                <w:noProof/>
                <w:webHidden/>
              </w:rPr>
              <w:tab/>
            </w:r>
            <w:r>
              <w:rPr>
                <w:noProof/>
                <w:webHidden/>
              </w:rPr>
              <w:fldChar w:fldCharType="begin"/>
            </w:r>
            <w:r>
              <w:rPr>
                <w:noProof/>
                <w:webHidden/>
              </w:rPr>
              <w:instrText xml:space="preserve"> PAGEREF _Toc233816848 \h </w:instrText>
            </w:r>
            <w:r>
              <w:rPr>
                <w:noProof/>
                <w:webHidden/>
              </w:rPr>
            </w:r>
            <w:r>
              <w:rPr>
                <w:noProof/>
                <w:webHidden/>
              </w:rPr>
              <w:fldChar w:fldCharType="separate"/>
            </w:r>
            <w:r>
              <w:rPr>
                <w:noProof/>
                <w:webHidden/>
              </w:rPr>
              <w:t>18</w:t>
            </w:r>
            <w:r>
              <w:rPr>
                <w:noProof/>
                <w:webHidden/>
              </w:rPr>
              <w:fldChar w:fldCharType="end"/>
            </w:r>
          </w:hyperlink>
        </w:p>
        <w:p w14:paraId="41B27D31" w14:textId="1C653058" w:rsidR="00E23EDB" w:rsidRDefault="00E23EDB">
          <w:pPr>
            <w:pStyle w:val="Sommario1"/>
            <w:tabs>
              <w:tab w:val="left" w:pos="720"/>
              <w:tab w:val="right" w:leader="dot" w:pos="9628"/>
            </w:tabs>
            <w:rPr>
              <w:rFonts w:eastAsiaTheme="minorEastAsia"/>
              <w:noProof/>
              <w:lang w:eastAsia="it-IT"/>
            </w:rPr>
          </w:pPr>
          <w:hyperlink w:anchor="_Toc233816849" w:history="1">
            <w:r w:rsidRPr="00F3576C">
              <w:rPr>
                <w:rStyle w:val="Collegamentoipertestuale"/>
                <w:rFonts w:ascii="Arial" w:hAnsi="Arial" w:cs="Arial"/>
                <w:noProof/>
              </w:rPr>
              <w:t>13.</w:t>
            </w:r>
            <w:r>
              <w:rPr>
                <w:rFonts w:eastAsiaTheme="minorEastAsia"/>
                <w:noProof/>
                <w:lang w:eastAsia="it-IT"/>
              </w:rPr>
              <w:tab/>
            </w:r>
            <w:r w:rsidRPr="00F3576C">
              <w:rPr>
                <w:rStyle w:val="Collegamentoipertestuale"/>
                <w:rFonts w:ascii="Arial" w:hAnsi="Arial" w:cs="Arial"/>
                <w:noProof/>
              </w:rPr>
              <w:t>Gestione dei servizi non conformi</w:t>
            </w:r>
            <w:r>
              <w:rPr>
                <w:noProof/>
                <w:webHidden/>
              </w:rPr>
              <w:tab/>
            </w:r>
            <w:r>
              <w:rPr>
                <w:noProof/>
                <w:webHidden/>
              </w:rPr>
              <w:fldChar w:fldCharType="begin"/>
            </w:r>
            <w:r>
              <w:rPr>
                <w:noProof/>
                <w:webHidden/>
              </w:rPr>
              <w:instrText xml:space="preserve"> PAGEREF _Toc233816849 \h </w:instrText>
            </w:r>
            <w:r>
              <w:rPr>
                <w:noProof/>
                <w:webHidden/>
              </w:rPr>
            </w:r>
            <w:r>
              <w:rPr>
                <w:noProof/>
                <w:webHidden/>
              </w:rPr>
              <w:fldChar w:fldCharType="separate"/>
            </w:r>
            <w:r>
              <w:rPr>
                <w:noProof/>
                <w:webHidden/>
              </w:rPr>
              <w:t>18</w:t>
            </w:r>
            <w:r>
              <w:rPr>
                <w:noProof/>
                <w:webHidden/>
              </w:rPr>
              <w:fldChar w:fldCharType="end"/>
            </w:r>
          </w:hyperlink>
        </w:p>
        <w:p w14:paraId="777993D1" w14:textId="1C89FD89" w:rsidR="00E23EDB" w:rsidRDefault="00E23EDB">
          <w:pPr>
            <w:pStyle w:val="Sommario1"/>
            <w:tabs>
              <w:tab w:val="left" w:pos="720"/>
              <w:tab w:val="right" w:leader="dot" w:pos="9628"/>
            </w:tabs>
            <w:rPr>
              <w:rFonts w:eastAsiaTheme="minorEastAsia"/>
              <w:noProof/>
              <w:lang w:eastAsia="it-IT"/>
            </w:rPr>
          </w:pPr>
          <w:hyperlink w:anchor="_Toc233816850" w:history="1">
            <w:r w:rsidRPr="00F3576C">
              <w:rPr>
                <w:rStyle w:val="Collegamentoipertestuale"/>
                <w:rFonts w:ascii="Arial" w:hAnsi="Arial" w:cs="Arial"/>
                <w:noProof/>
              </w:rPr>
              <w:t>14.</w:t>
            </w:r>
            <w:r>
              <w:rPr>
                <w:rFonts w:eastAsiaTheme="minorEastAsia"/>
                <w:noProof/>
                <w:lang w:eastAsia="it-IT"/>
              </w:rPr>
              <w:tab/>
            </w:r>
            <w:r w:rsidRPr="00F3576C">
              <w:rPr>
                <w:rStyle w:val="Collegamentoipertestuale"/>
                <w:rFonts w:ascii="Arial" w:hAnsi="Arial" w:cs="Arial"/>
                <w:noProof/>
              </w:rPr>
              <w:t>Osservatori ed Ispettori degli Enti di Accreditamento</w:t>
            </w:r>
            <w:r>
              <w:rPr>
                <w:noProof/>
                <w:webHidden/>
              </w:rPr>
              <w:tab/>
            </w:r>
            <w:r>
              <w:rPr>
                <w:noProof/>
                <w:webHidden/>
              </w:rPr>
              <w:fldChar w:fldCharType="begin"/>
            </w:r>
            <w:r>
              <w:rPr>
                <w:noProof/>
                <w:webHidden/>
              </w:rPr>
              <w:instrText xml:space="preserve"> PAGEREF _Toc233816850 \h </w:instrText>
            </w:r>
            <w:r>
              <w:rPr>
                <w:noProof/>
                <w:webHidden/>
              </w:rPr>
            </w:r>
            <w:r>
              <w:rPr>
                <w:noProof/>
                <w:webHidden/>
              </w:rPr>
              <w:fldChar w:fldCharType="separate"/>
            </w:r>
            <w:r>
              <w:rPr>
                <w:noProof/>
                <w:webHidden/>
              </w:rPr>
              <w:t>19</w:t>
            </w:r>
            <w:r>
              <w:rPr>
                <w:noProof/>
                <w:webHidden/>
              </w:rPr>
              <w:fldChar w:fldCharType="end"/>
            </w:r>
          </w:hyperlink>
        </w:p>
        <w:p w14:paraId="0E28C306" w14:textId="716FC685" w:rsidR="00E23EDB" w:rsidRDefault="00E23EDB">
          <w:pPr>
            <w:pStyle w:val="Sommario1"/>
            <w:tabs>
              <w:tab w:val="left" w:pos="720"/>
              <w:tab w:val="right" w:leader="dot" w:pos="9628"/>
            </w:tabs>
            <w:rPr>
              <w:rFonts w:eastAsiaTheme="minorEastAsia"/>
              <w:noProof/>
              <w:lang w:eastAsia="it-IT"/>
            </w:rPr>
          </w:pPr>
          <w:hyperlink w:anchor="_Toc233816851" w:history="1">
            <w:r w:rsidRPr="00F3576C">
              <w:rPr>
                <w:rStyle w:val="Collegamentoipertestuale"/>
                <w:rFonts w:ascii="Arial" w:hAnsi="Arial" w:cs="Arial"/>
                <w:noProof/>
              </w:rPr>
              <w:t>15.</w:t>
            </w:r>
            <w:r>
              <w:rPr>
                <w:rFonts w:eastAsiaTheme="minorEastAsia"/>
                <w:noProof/>
                <w:lang w:eastAsia="it-IT"/>
              </w:rPr>
              <w:tab/>
            </w:r>
            <w:r w:rsidRPr="00F3576C">
              <w:rPr>
                <w:rStyle w:val="Collegamentoipertestuale"/>
                <w:rFonts w:ascii="Arial" w:hAnsi="Arial" w:cs="Arial"/>
                <w:noProof/>
              </w:rPr>
              <w:t>Obbligo di informazione sui procedimenti legali</w:t>
            </w:r>
            <w:r>
              <w:rPr>
                <w:noProof/>
                <w:webHidden/>
              </w:rPr>
              <w:tab/>
            </w:r>
            <w:r>
              <w:rPr>
                <w:noProof/>
                <w:webHidden/>
              </w:rPr>
              <w:fldChar w:fldCharType="begin"/>
            </w:r>
            <w:r>
              <w:rPr>
                <w:noProof/>
                <w:webHidden/>
              </w:rPr>
              <w:instrText xml:space="preserve"> PAGEREF _Toc233816851 \h </w:instrText>
            </w:r>
            <w:r>
              <w:rPr>
                <w:noProof/>
                <w:webHidden/>
              </w:rPr>
            </w:r>
            <w:r>
              <w:rPr>
                <w:noProof/>
                <w:webHidden/>
              </w:rPr>
              <w:fldChar w:fldCharType="separate"/>
            </w:r>
            <w:r>
              <w:rPr>
                <w:noProof/>
                <w:webHidden/>
              </w:rPr>
              <w:t>20</w:t>
            </w:r>
            <w:r>
              <w:rPr>
                <w:noProof/>
                <w:webHidden/>
              </w:rPr>
              <w:fldChar w:fldCharType="end"/>
            </w:r>
          </w:hyperlink>
        </w:p>
        <w:p w14:paraId="4CCE67AA" w14:textId="2778C1CB" w:rsidR="00E23EDB" w:rsidRDefault="00E23EDB">
          <w:pPr>
            <w:pStyle w:val="Sommario1"/>
            <w:tabs>
              <w:tab w:val="left" w:pos="720"/>
              <w:tab w:val="right" w:leader="dot" w:pos="9628"/>
            </w:tabs>
            <w:rPr>
              <w:rFonts w:eastAsiaTheme="minorEastAsia"/>
              <w:noProof/>
              <w:lang w:eastAsia="it-IT"/>
            </w:rPr>
          </w:pPr>
          <w:hyperlink w:anchor="_Toc233816852" w:history="1">
            <w:r w:rsidRPr="00F3576C">
              <w:rPr>
                <w:rStyle w:val="Collegamentoipertestuale"/>
                <w:rFonts w:ascii="Arial" w:hAnsi="Arial" w:cs="Arial"/>
                <w:noProof/>
              </w:rPr>
              <w:t>16.</w:t>
            </w:r>
            <w:r>
              <w:rPr>
                <w:rFonts w:eastAsiaTheme="minorEastAsia"/>
                <w:noProof/>
                <w:lang w:eastAsia="it-IT"/>
              </w:rPr>
              <w:tab/>
            </w:r>
            <w:r w:rsidRPr="00F3576C">
              <w:rPr>
                <w:rStyle w:val="Collegamentoipertestuale"/>
                <w:rFonts w:ascii="Arial" w:hAnsi="Arial" w:cs="Arial"/>
                <w:noProof/>
              </w:rPr>
              <w:t>Note Conclusive</w:t>
            </w:r>
            <w:r>
              <w:rPr>
                <w:noProof/>
                <w:webHidden/>
              </w:rPr>
              <w:tab/>
            </w:r>
            <w:r>
              <w:rPr>
                <w:noProof/>
                <w:webHidden/>
              </w:rPr>
              <w:fldChar w:fldCharType="begin"/>
            </w:r>
            <w:r>
              <w:rPr>
                <w:noProof/>
                <w:webHidden/>
              </w:rPr>
              <w:instrText xml:space="preserve"> PAGEREF _Toc233816852 \h </w:instrText>
            </w:r>
            <w:r>
              <w:rPr>
                <w:noProof/>
                <w:webHidden/>
              </w:rPr>
            </w:r>
            <w:r>
              <w:rPr>
                <w:noProof/>
                <w:webHidden/>
              </w:rPr>
              <w:fldChar w:fldCharType="separate"/>
            </w:r>
            <w:r>
              <w:rPr>
                <w:noProof/>
                <w:webHidden/>
              </w:rPr>
              <w:t>20</w:t>
            </w:r>
            <w:r>
              <w:rPr>
                <w:noProof/>
                <w:webHidden/>
              </w:rPr>
              <w:fldChar w:fldCharType="end"/>
            </w:r>
          </w:hyperlink>
        </w:p>
        <w:p w14:paraId="038F1E0E" w14:textId="256BBE39" w:rsidR="00163ED2" w:rsidRPr="00E23EDB" w:rsidRDefault="00163ED2" w:rsidP="00E23EDB">
          <w:pPr>
            <w:jc w:val="both"/>
            <w:rPr>
              <w:rFonts w:ascii="Arial" w:hAnsi="Arial" w:cs="Arial"/>
            </w:rPr>
          </w:pPr>
          <w:r w:rsidRPr="00E23EDB">
            <w:rPr>
              <w:rFonts w:ascii="Arial" w:hAnsi="Arial" w:cs="Arial"/>
              <w:b/>
              <w:bCs/>
            </w:rPr>
            <w:fldChar w:fldCharType="end"/>
          </w:r>
        </w:p>
      </w:sdtContent>
    </w:sdt>
    <w:p w14:paraId="309F8E8D" w14:textId="77777777" w:rsidR="00163ED2" w:rsidRPr="00E23EDB" w:rsidRDefault="00163ED2" w:rsidP="00E23EDB">
      <w:pPr>
        <w:jc w:val="both"/>
        <w:rPr>
          <w:rFonts w:ascii="Arial" w:hAnsi="Arial" w:cs="Arial"/>
        </w:rPr>
      </w:pPr>
    </w:p>
    <w:p w14:paraId="1078D855" w14:textId="77777777" w:rsidR="00E23EDB" w:rsidRPr="00E23EDB" w:rsidRDefault="00E23EDB" w:rsidP="00E23EDB">
      <w:pPr>
        <w:jc w:val="both"/>
        <w:rPr>
          <w:rFonts w:ascii="Arial" w:hAnsi="Arial" w:cs="Arial"/>
        </w:rPr>
      </w:pPr>
    </w:p>
    <w:p w14:paraId="6A5ECCA6" w14:textId="77777777" w:rsidR="00E23EDB" w:rsidRPr="00E23EDB" w:rsidRDefault="00E23EDB" w:rsidP="00E23EDB">
      <w:pPr>
        <w:jc w:val="both"/>
        <w:rPr>
          <w:rFonts w:ascii="Arial" w:hAnsi="Arial" w:cs="Arial"/>
        </w:rPr>
      </w:pPr>
    </w:p>
    <w:p w14:paraId="3EFD71A1" w14:textId="77777777" w:rsidR="00E23EDB" w:rsidRPr="00E23EDB" w:rsidRDefault="00E23EDB" w:rsidP="00E23EDB">
      <w:pPr>
        <w:jc w:val="both"/>
        <w:rPr>
          <w:rFonts w:ascii="Arial" w:hAnsi="Arial" w:cs="Arial"/>
        </w:rPr>
      </w:pPr>
    </w:p>
    <w:p w14:paraId="4C6E47F6" w14:textId="77777777" w:rsidR="00E23EDB" w:rsidRPr="00E23EDB" w:rsidRDefault="00E23EDB" w:rsidP="00E23EDB">
      <w:pPr>
        <w:jc w:val="both"/>
        <w:rPr>
          <w:rFonts w:ascii="Arial" w:hAnsi="Arial" w:cs="Arial"/>
        </w:rPr>
      </w:pPr>
    </w:p>
    <w:p w14:paraId="2CF554D2" w14:textId="77777777" w:rsidR="00E23EDB" w:rsidRPr="00E23EDB" w:rsidRDefault="00E23EDB" w:rsidP="00E23EDB">
      <w:pPr>
        <w:jc w:val="both"/>
        <w:rPr>
          <w:rFonts w:ascii="Arial" w:hAnsi="Arial" w:cs="Arial"/>
        </w:rPr>
      </w:pPr>
    </w:p>
    <w:p w14:paraId="0966B8E0" w14:textId="77777777" w:rsidR="00E23EDB" w:rsidRPr="00E23EDB" w:rsidRDefault="00E23EDB" w:rsidP="00E23EDB">
      <w:pPr>
        <w:jc w:val="both"/>
        <w:rPr>
          <w:rFonts w:ascii="Arial" w:hAnsi="Arial" w:cs="Arial"/>
        </w:rPr>
      </w:pPr>
    </w:p>
    <w:p w14:paraId="6B7FCF3D" w14:textId="77777777" w:rsidR="00E23EDB" w:rsidRPr="00E23EDB" w:rsidRDefault="00E23EDB" w:rsidP="00E23EDB">
      <w:pPr>
        <w:jc w:val="both"/>
        <w:rPr>
          <w:rFonts w:ascii="Arial" w:hAnsi="Arial" w:cs="Arial"/>
        </w:rPr>
      </w:pPr>
    </w:p>
    <w:p w14:paraId="6C34B483" w14:textId="77777777" w:rsidR="00E23EDB" w:rsidRPr="00E23EDB" w:rsidRDefault="00E23EDB" w:rsidP="00E23EDB">
      <w:pPr>
        <w:jc w:val="both"/>
        <w:rPr>
          <w:rFonts w:ascii="Arial" w:hAnsi="Arial" w:cs="Arial"/>
        </w:rPr>
      </w:pPr>
    </w:p>
    <w:p w14:paraId="2833AD41" w14:textId="77777777" w:rsidR="00E23EDB" w:rsidRPr="00E23EDB" w:rsidRDefault="00E23EDB" w:rsidP="00E23EDB">
      <w:pPr>
        <w:jc w:val="both"/>
        <w:rPr>
          <w:rFonts w:ascii="Arial" w:hAnsi="Arial" w:cs="Arial"/>
        </w:rPr>
      </w:pPr>
    </w:p>
    <w:p w14:paraId="73C2E5EF" w14:textId="77777777" w:rsidR="00E23EDB" w:rsidRPr="00E23EDB" w:rsidRDefault="00E23EDB" w:rsidP="00E23EDB">
      <w:pPr>
        <w:jc w:val="both"/>
        <w:rPr>
          <w:rFonts w:ascii="Arial" w:hAnsi="Arial" w:cs="Arial"/>
        </w:rPr>
      </w:pPr>
    </w:p>
    <w:p w14:paraId="34DA093A" w14:textId="77777777" w:rsidR="00E23EDB" w:rsidRPr="00E23EDB" w:rsidRDefault="00E23EDB" w:rsidP="00E23EDB">
      <w:pPr>
        <w:jc w:val="both"/>
        <w:rPr>
          <w:rFonts w:ascii="Arial" w:hAnsi="Arial" w:cs="Arial"/>
        </w:rPr>
      </w:pPr>
    </w:p>
    <w:p w14:paraId="597C8D13" w14:textId="77777777" w:rsidR="00E23EDB" w:rsidRPr="00E23EDB" w:rsidRDefault="00E23EDB" w:rsidP="00E23EDB">
      <w:pPr>
        <w:jc w:val="both"/>
        <w:rPr>
          <w:rFonts w:ascii="Arial" w:hAnsi="Arial" w:cs="Arial"/>
        </w:rPr>
      </w:pPr>
    </w:p>
    <w:p w14:paraId="68167666" w14:textId="77777777" w:rsidR="00E23EDB" w:rsidRPr="00E23EDB" w:rsidRDefault="00E23EDB" w:rsidP="00E23EDB">
      <w:pPr>
        <w:jc w:val="both"/>
        <w:rPr>
          <w:rFonts w:ascii="Arial" w:hAnsi="Arial" w:cs="Arial"/>
        </w:rPr>
      </w:pPr>
    </w:p>
    <w:p w14:paraId="0408897A" w14:textId="77777777" w:rsidR="00E23EDB" w:rsidRPr="00E23EDB" w:rsidRDefault="00E23EDB" w:rsidP="00E23EDB">
      <w:pPr>
        <w:jc w:val="both"/>
        <w:rPr>
          <w:rFonts w:ascii="Arial" w:hAnsi="Arial" w:cs="Arial"/>
        </w:rPr>
      </w:pPr>
    </w:p>
    <w:p w14:paraId="3C399E9E" w14:textId="77777777" w:rsidR="00E23EDB" w:rsidRPr="00E23EDB" w:rsidRDefault="00E23EDB" w:rsidP="00E23EDB">
      <w:pPr>
        <w:jc w:val="both"/>
        <w:rPr>
          <w:rFonts w:ascii="Arial" w:hAnsi="Arial" w:cs="Arial"/>
        </w:rPr>
      </w:pPr>
    </w:p>
    <w:p w14:paraId="066F0FE4" w14:textId="77777777" w:rsidR="00E23EDB" w:rsidRPr="00E23EDB" w:rsidRDefault="00E23EDB" w:rsidP="00E23EDB">
      <w:pPr>
        <w:jc w:val="both"/>
        <w:rPr>
          <w:rFonts w:ascii="Arial" w:hAnsi="Arial" w:cs="Arial"/>
        </w:rPr>
      </w:pPr>
    </w:p>
    <w:p w14:paraId="52D76C3B" w14:textId="77777777" w:rsidR="00E23EDB" w:rsidRPr="00E23EDB" w:rsidRDefault="00E23EDB" w:rsidP="00E23EDB">
      <w:pPr>
        <w:jc w:val="both"/>
        <w:rPr>
          <w:rFonts w:ascii="Arial" w:hAnsi="Arial" w:cs="Arial"/>
        </w:rPr>
      </w:pPr>
    </w:p>
    <w:p w14:paraId="6EDCAC61" w14:textId="77777777" w:rsidR="00E23EDB" w:rsidRPr="00E23EDB" w:rsidRDefault="00E23EDB" w:rsidP="00E23EDB">
      <w:pPr>
        <w:jc w:val="both"/>
        <w:rPr>
          <w:rFonts w:ascii="Arial" w:hAnsi="Arial" w:cs="Arial"/>
        </w:rPr>
      </w:pPr>
    </w:p>
    <w:p w14:paraId="7BFC1A39" w14:textId="77777777" w:rsidR="00E23EDB" w:rsidRPr="00E23EDB" w:rsidRDefault="00E23EDB" w:rsidP="00E23EDB">
      <w:pPr>
        <w:jc w:val="both"/>
        <w:rPr>
          <w:rFonts w:ascii="Arial" w:hAnsi="Arial" w:cs="Arial"/>
        </w:rPr>
      </w:pPr>
    </w:p>
    <w:p w14:paraId="392AEE85" w14:textId="77777777" w:rsidR="00E23EDB" w:rsidRPr="00E23EDB" w:rsidRDefault="00E23EDB" w:rsidP="00E23EDB">
      <w:pPr>
        <w:jc w:val="both"/>
        <w:rPr>
          <w:rFonts w:ascii="Arial" w:hAnsi="Arial" w:cs="Arial"/>
        </w:rPr>
      </w:pPr>
    </w:p>
    <w:p w14:paraId="35E7EB92" w14:textId="77777777" w:rsidR="00E23EDB" w:rsidRPr="00E23EDB" w:rsidRDefault="00E23EDB" w:rsidP="00E23EDB">
      <w:pPr>
        <w:jc w:val="both"/>
        <w:rPr>
          <w:rFonts w:ascii="Arial" w:hAnsi="Arial" w:cs="Arial"/>
        </w:rPr>
      </w:pPr>
    </w:p>
    <w:p w14:paraId="7A38F2BD" w14:textId="037BD45F" w:rsidR="00163ED2" w:rsidRPr="00E23EDB" w:rsidRDefault="002D7176" w:rsidP="00E23EDB">
      <w:pPr>
        <w:pStyle w:val="Paragrafoelenco"/>
        <w:numPr>
          <w:ilvl w:val="0"/>
          <w:numId w:val="1"/>
        </w:numPr>
        <w:jc w:val="both"/>
        <w:outlineLvl w:val="1"/>
        <w:rPr>
          <w:rFonts w:ascii="Arial" w:hAnsi="Arial" w:cs="Arial"/>
        </w:rPr>
      </w:pPr>
      <w:bookmarkStart w:id="0" w:name="_Toc233816819"/>
      <w:r w:rsidRPr="00E23EDB">
        <w:rPr>
          <w:rFonts w:ascii="Arial" w:hAnsi="Arial" w:cs="Arial"/>
        </w:rPr>
        <w:lastRenderedPageBreak/>
        <w:t>Scopo</w:t>
      </w:r>
      <w:bookmarkEnd w:id="0"/>
    </w:p>
    <w:p w14:paraId="353A759A" w14:textId="300F6307" w:rsidR="001C54F7" w:rsidRPr="00E23EDB" w:rsidRDefault="001C54F7" w:rsidP="00E23EDB">
      <w:pPr>
        <w:ind w:left="360"/>
        <w:jc w:val="both"/>
        <w:rPr>
          <w:rFonts w:ascii="Arial" w:hAnsi="Arial" w:cs="Arial"/>
        </w:rPr>
      </w:pPr>
      <w:r w:rsidRPr="00E23EDB">
        <w:rPr>
          <w:rFonts w:ascii="Arial" w:hAnsi="Arial" w:cs="Arial"/>
        </w:rPr>
        <w:t>Il presente Regolamento disciplina le condizioni, i criteri e le modalità applicate da Audit Service &amp; Certification S.r.l. (AS&amp;C) per il rilascio, il mantenimento, il rinnovo, l’estensione, la riduzione, la sospensione, il ripristino e la revoca della certificazione dei servizi di gestione delle spiagge, rilasciata nell’ambito dello Schema di Certificazione AS&amp;C-SCH-13009.</w:t>
      </w:r>
    </w:p>
    <w:p w14:paraId="0870E06E" w14:textId="500C32F7" w:rsidR="001C54F7" w:rsidRPr="00E23EDB" w:rsidRDefault="001C54F7" w:rsidP="00E23EDB">
      <w:pPr>
        <w:ind w:left="360"/>
        <w:jc w:val="both"/>
        <w:rPr>
          <w:rFonts w:ascii="Arial" w:hAnsi="Arial" w:cs="Arial"/>
        </w:rPr>
      </w:pPr>
      <w:r w:rsidRPr="00E23EDB">
        <w:rPr>
          <w:rFonts w:ascii="Arial" w:hAnsi="Arial" w:cs="Arial"/>
        </w:rPr>
        <w:t>Il Regolamento definisce i diritti e gli obblighi reciproci tra AS&amp;C e le Organizzazioni richiedenti o titolari della certificazione, stabilendo le condizioni contrattuali applicabili all’intero ciclo di certificazione e le modalità di gestione del rapporto tra l’Organismo di Certificazione e il Cliente.</w:t>
      </w:r>
    </w:p>
    <w:p w14:paraId="12E7CFF3" w14:textId="0A04D9B4" w:rsidR="002D7176" w:rsidRPr="00E23EDB" w:rsidRDefault="001C54F7" w:rsidP="00E23EDB">
      <w:pPr>
        <w:ind w:left="360"/>
        <w:jc w:val="both"/>
        <w:rPr>
          <w:rFonts w:ascii="Arial" w:hAnsi="Arial" w:cs="Arial"/>
        </w:rPr>
      </w:pPr>
      <w:r w:rsidRPr="00E23EDB">
        <w:rPr>
          <w:rFonts w:ascii="Arial" w:hAnsi="Arial" w:cs="Arial"/>
        </w:rPr>
        <w:t>La certificazione ha lo scopo di attestare che i servizi oggetto del campo di applicazione siano conformi ai requisiti di certificazione definiti nello Schema AS&amp;C-SCH-13009. Tali requisiti comprendono i requisiti applicabili della ISO 13009:2015, i requisiti legislativi e regolamentari applicabili, nonché gli eventuali requisiti aggiuntivi previsti dallo Schema di Certificazione.</w:t>
      </w:r>
    </w:p>
    <w:p w14:paraId="37B81593" w14:textId="5AF4A118" w:rsidR="001C54F7" w:rsidRPr="00E23EDB" w:rsidRDefault="001C54F7" w:rsidP="00E23EDB">
      <w:pPr>
        <w:ind w:left="360"/>
        <w:jc w:val="both"/>
        <w:rPr>
          <w:rFonts w:ascii="Arial" w:hAnsi="Arial" w:cs="Arial"/>
        </w:rPr>
      </w:pPr>
      <w:r w:rsidRPr="00E23EDB">
        <w:rPr>
          <w:rFonts w:ascii="Arial" w:hAnsi="Arial" w:cs="Arial"/>
        </w:rPr>
        <w:t>Il presente Regolamento costituisce parte integrante del rapporto contrattuale tra AS&amp;C e l’Organizzazione richiedente la certificazione. Con la sottoscrizione della domanda di certificazione e della relativa offerta, l’Organizzazione dichiara di aver preso visione del presente Regolamento, di accettarne integralmente il contenuto e di impegnarsi al rispetto delle disposizioni in esso contenute per l’intera durata della certificazione.</w:t>
      </w:r>
    </w:p>
    <w:p w14:paraId="2F8FF0B3" w14:textId="77777777" w:rsidR="001C54F7" w:rsidRPr="00E23EDB" w:rsidRDefault="001C54F7" w:rsidP="00E23EDB">
      <w:pPr>
        <w:ind w:left="360"/>
        <w:jc w:val="both"/>
        <w:rPr>
          <w:rFonts w:ascii="Arial" w:hAnsi="Arial" w:cs="Arial"/>
        </w:rPr>
      </w:pPr>
      <w:r w:rsidRPr="00E23EDB">
        <w:rPr>
          <w:rFonts w:ascii="Arial" w:hAnsi="Arial" w:cs="Arial"/>
        </w:rPr>
        <w:t>Il Regolamento si applica a tutte le Organizzazioni che richiedono o mantengono la certificazione dei servizi di gestione delle spiagge secondo lo Schema AS&amp;C-SCH-13009, indipendentemente dalla tipologia di gestione, dalla forma giuridica, dalla natura pubblica o privata dell’Organizzazione e dalle dimensioni dell’attività, purché siano presenti le condizioni di applicabilità previste dallo Schema.</w:t>
      </w:r>
    </w:p>
    <w:p w14:paraId="4011CDF5" w14:textId="77777777" w:rsidR="001C54F7" w:rsidRPr="00E23EDB" w:rsidRDefault="001C54F7" w:rsidP="00E23EDB">
      <w:pPr>
        <w:ind w:left="360"/>
        <w:jc w:val="both"/>
        <w:rPr>
          <w:rFonts w:ascii="Arial" w:hAnsi="Arial" w:cs="Arial"/>
        </w:rPr>
      </w:pPr>
    </w:p>
    <w:p w14:paraId="05F12760" w14:textId="0616FC0F" w:rsidR="001C54F7" w:rsidRPr="00E23EDB" w:rsidRDefault="001C54F7" w:rsidP="00E23EDB">
      <w:pPr>
        <w:ind w:left="360"/>
        <w:jc w:val="both"/>
        <w:rPr>
          <w:rFonts w:ascii="Arial" w:hAnsi="Arial" w:cs="Arial"/>
        </w:rPr>
      </w:pPr>
      <w:r w:rsidRPr="00E23EDB">
        <w:rPr>
          <w:rFonts w:ascii="Arial" w:hAnsi="Arial" w:cs="Arial"/>
        </w:rPr>
        <w:t>Le disposizioni del presente Regolamento si applicano a tutte le fasi del processo di certificazione, dalla presentazione della domanda fino all’eventuale cessazione della certificazione, e disciplinano anche le modalità di utilizzo del certificato e del marchio di certificazione, gli obblighi dell’Organizzazione certificata, le attività di sorveglianza, la gestione delle modifiche e i provvedimenti conseguenti al mancato rispetto dei requisiti di certificazione.</w:t>
      </w:r>
    </w:p>
    <w:p w14:paraId="6DBBA395" w14:textId="77777777" w:rsidR="001C54F7" w:rsidRPr="00E23EDB" w:rsidRDefault="001C54F7" w:rsidP="00E23EDB">
      <w:pPr>
        <w:ind w:left="360"/>
        <w:jc w:val="both"/>
        <w:rPr>
          <w:rFonts w:ascii="Arial" w:hAnsi="Arial" w:cs="Arial"/>
        </w:rPr>
      </w:pPr>
    </w:p>
    <w:p w14:paraId="017E7427" w14:textId="52D6C395" w:rsidR="001C54F7" w:rsidRPr="00E23EDB" w:rsidRDefault="001C54F7" w:rsidP="00E23EDB">
      <w:pPr>
        <w:pStyle w:val="Paragrafoelenco"/>
        <w:numPr>
          <w:ilvl w:val="0"/>
          <w:numId w:val="1"/>
        </w:numPr>
        <w:jc w:val="both"/>
        <w:outlineLvl w:val="1"/>
        <w:rPr>
          <w:rFonts w:ascii="Arial" w:hAnsi="Arial" w:cs="Arial"/>
        </w:rPr>
      </w:pPr>
      <w:bookmarkStart w:id="1" w:name="_Toc233816820"/>
      <w:r w:rsidRPr="00E23EDB">
        <w:rPr>
          <w:rFonts w:ascii="Arial" w:hAnsi="Arial" w:cs="Arial"/>
        </w:rPr>
        <w:t>Riferimenti normativi</w:t>
      </w:r>
      <w:bookmarkEnd w:id="1"/>
    </w:p>
    <w:p w14:paraId="0873C513" w14:textId="57B44E05" w:rsidR="001C54F7" w:rsidRPr="00E23EDB" w:rsidRDefault="001C54F7" w:rsidP="00E23EDB">
      <w:pPr>
        <w:ind w:left="360"/>
        <w:jc w:val="both"/>
        <w:rPr>
          <w:rFonts w:ascii="Arial" w:hAnsi="Arial" w:cs="Arial"/>
        </w:rPr>
      </w:pPr>
      <w:r w:rsidRPr="00E23EDB">
        <w:rPr>
          <w:rFonts w:ascii="Arial" w:hAnsi="Arial" w:cs="Arial"/>
        </w:rPr>
        <w:t xml:space="preserve">Il presente Regolamento è redatto in conformità ai requisiti della ISO/IEC 17065:2012 "Valutazione della conformità – Requisiti per organismi che certificano prodotti, processi </w:t>
      </w:r>
      <w:r w:rsidRPr="00E23EDB">
        <w:rPr>
          <w:rFonts w:ascii="Arial" w:hAnsi="Arial" w:cs="Arial"/>
        </w:rPr>
        <w:lastRenderedPageBreak/>
        <w:t>e servizi" e disciplina il processo di certificazione dei servizi di gestione delle spiagge secondo lo Schema di Certificazione AS&amp;C-SCH-13009.</w:t>
      </w:r>
    </w:p>
    <w:p w14:paraId="53C070D8" w14:textId="3B21FA25" w:rsidR="001C54F7" w:rsidRPr="00E23EDB" w:rsidRDefault="001C54F7" w:rsidP="00E23EDB">
      <w:pPr>
        <w:ind w:left="360"/>
        <w:jc w:val="both"/>
        <w:rPr>
          <w:rFonts w:ascii="Arial" w:hAnsi="Arial" w:cs="Arial"/>
        </w:rPr>
      </w:pPr>
      <w:r w:rsidRPr="00E23EDB">
        <w:rPr>
          <w:rFonts w:ascii="Arial" w:hAnsi="Arial" w:cs="Arial"/>
        </w:rPr>
        <w:t>Nell'applicazione del presente Regolamento trovano riferimento, ove applicabili, i seguenti documenti:</w:t>
      </w:r>
    </w:p>
    <w:p w14:paraId="73978082" w14:textId="77777777" w:rsidR="001C54F7" w:rsidRPr="00E23EDB" w:rsidRDefault="001C54F7" w:rsidP="00E23EDB">
      <w:pPr>
        <w:pStyle w:val="Paragrafoelenco"/>
        <w:numPr>
          <w:ilvl w:val="0"/>
          <w:numId w:val="3"/>
        </w:numPr>
        <w:jc w:val="both"/>
        <w:rPr>
          <w:rFonts w:ascii="Arial" w:hAnsi="Arial" w:cs="Arial"/>
        </w:rPr>
      </w:pPr>
      <w:r w:rsidRPr="00E23EDB">
        <w:rPr>
          <w:rFonts w:ascii="Arial" w:hAnsi="Arial" w:cs="Arial"/>
        </w:rPr>
        <w:t>UNI CEI EN ISO/IEC 17000 – Valutazione della conformità – Vocabolario e principi generali;</w:t>
      </w:r>
    </w:p>
    <w:p w14:paraId="1629F164" w14:textId="77777777" w:rsidR="001C54F7" w:rsidRPr="00E23EDB" w:rsidRDefault="001C54F7" w:rsidP="00E23EDB">
      <w:pPr>
        <w:pStyle w:val="Paragrafoelenco"/>
        <w:numPr>
          <w:ilvl w:val="0"/>
          <w:numId w:val="3"/>
        </w:numPr>
        <w:jc w:val="both"/>
        <w:rPr>
          <w:rFonts w:ascii="Arial" w:hAnsi="Arial" w:cs="Arial"/>
          <w:lang w:val="en-US"/>
        </w:rPr>
      </w:pPr>
      <w:r w:rsidRPr="00E23EDB">
        <w:rPr>
          <w:rFonts w:ascii="Arial" w:hAnsi="Arial" w:cs="Arial"/>
          <w:lang w:val="en-US"/>
        </w:rPr>
        <w:t>ISO/IEC 17065:2012 – Conformity assessment – Requirements for bodies certifying products, processes and services;</w:t>
      </w:r>
    </w:p>
    <w:p w14:paraId="621E4E09" w14:textId="77777777" w:rsidR="001C54F7" w:rsidRPr="00E23EDB" w:rsidRDefault="001C54F7" w:rsidP="00E23EDB">
      <w:pPr>
        <w:pStyle w:val="Paragrafoelenco"/>
        <w:numPr>
          <w:ilvl w:val="0"/>
          <w:numId w:val="3"/>
        </w:numPr>
        <w:jc w:val="both"/>
        <w:rPr>
          <w:rFonts w:ascii="Arial" w:hAnsi="Arial" w:cs="Arial"/>
          <w:lang w:val="en-US"/>
        </w:rPr>
      </w:pPr>
      <w:r w:rsidRPr="00E23EDB">
        <w:rPr>
          <w:rFonts w:ascii="Arial" w:hAnsi="Arial" w:cs="Arial"/>
          <w:lang w:val="en-US"/>
        </w:rPr>
        <w:t>ISO/IEC 17067:2013 – Conformity assessment – Fundamentals of product certification and guidelines for product certification schemes;</w:t>
      </w:r>
    </w:p>
    <w:p w14:paraId="3FA49EC3" w14:textId="77777777" w:rsidR="001C54F7" w:rsidRPr="00E23EDB" w:rsidRDefault="001C54F7" w:rsidP="00E23EDB">
      <w:pPr>
        <w:pStyle w:val="Paragrafoelenco"/>
        <w:numPr>
          <w:ilvl w:val="0"/>
          <w:numId w:val="3"/>
        </w:numPr>
        <w:jc w:val="both"/>
        <w:rPr>
          <w:rFonts w:ascii="Arial" w:hAnsi="Arial" w:cs="Arial"/>
          <w:lang w:val="en-US"/>
        </w:rPr>
      </w:pPr>
      <w:r w:rsidRPr="00E23EDB">
        <w:rPr>
          <w:rFonts w:ascii="Arial" w:hAnsi="Arial" w:cs="Arial"/>
          <w:lang w:val="en-US"/>
        </w:rPr>
        <w:t>ISO 13009:2015 – Tourism and related services — Requirements and recommendations for beach operation;</w:t>
      </w:r>
    </w:p>
    <w:p w14:paraId="296B8378" w14:textId="77777777" w:rsidR="001C54F7" w:rsidRPr="00E23EDB" w:rsidRDefault="001C54F7" w:rsidP="00E23EDB">
      <w:pPr>
        <w:pStyle w:val="Paragrafoelenco"/>
        <w:numPr>
          <w:ilvl w:val="0"/>
          <w:numId w:val="3"/>
        </w:numPr>
        <w:jc w:val="both"/>
        <w:rPr>
          <w:rFonts w:ascii="Arial" w:hAnsi="Arial" w:cs="Arial"/>
          <w:lang w:val="en-US"/>
        </w:rPr>
      </w:pPr>
      <w:r w:rsidRPr="00E23EDB">
        <w:rPr>
          <w:rFonts w:ascii="Arial" w:hAnsi="Arial" w:cs="Arial"/>
          <w:lang w:val="en-US"/>
        </w:rPr>
        <w:t>ISO 20712-1 – Water safety signs and beach safety flags – Part 1: Specifications for water safety signs used in workplaces and public areas;</w:t>
      </w:r>
    </w:p>
    <w:p w14:paraId="1C9F6A43" w14:textId="77777777" w:rsidR="001C54F7" w:rsidRPr="00E23EDB" w:rsidRDefault="001C54F7" w:rsidP="00E23EDB">
      <w:pPr>
        <w:pStyle w:val="Paragrafoelenco"/>
        <w:numPr>
          <w:ilvl w:val="0"/>
          <w:numId w:val="3"/>
        </w:numPr>
        <w:jc w:val="both"/>
        <w:rPr>
          <w:rFonts w:ascii="Arial" w:hAnsi="Arial" w:cs="Arial"/>
          <w:lang w:val="en-US"/>
        </w:rPr>
      </w:pPr>
      <w:r w:rsidRPr="00E23EDB">
        <w:rPr>
          <w:rFonts w:ascii="Arial" w:hAnsi="Arial" w:cs="Arial"/>
          <w:lang w:val="en-US"/>
        </w:rPr>
        <w:t xml:space="preserve">ISO 20712-2 – Water safety signs and beach safety flags – Part 2: Specifications for beach safety flags – </w:t>
      </w:r>
      <w:proofErr w:type="spellStart"/>
      <w:r w:rsidRPr="00E23EDB">
        <w:rPr>
          <w:rFonts w:ascii="Arial" w:hAnsi="Arial" w:cs="Arial"/>
          <w:lang w:val="en-US"/>
        </w:rPr>
        <w:t>Colour</w:t>
      </w:r>
      <w:proofErr w:type="spellEnd"/>
      <w:r w:rsidRPr="00E23EDB">
        <w:rPr>
          <w:rFonts w:ascii="Arial" w:hAnsi="Arial" w:cs="Arial"/>
          <w:lang w:val="en-US"/>
        </w:rPr>
        <w:t>, shape, meaning and performance;</w:t>
      </w:r>
    </w:p>
    <w:p w14:paraId="2ABC53C0" w14:textId="77777777" w:rsidR="001C54F7" w:rsidRPr="00E23EDB" w:rsidRDefault="001C54F7" w:rsidP="00E23EDB">
      <w:pPr>
        <w:pStyle w:val="Paragrafoelenco"/>
        <w:numPr>
          <w:ilvl w:val="0"/>
          <w:numId w:val="3"/>
        </w:numPr>
        <w:jc w:val="both"/>
        <w:rPr>
          <w:rFonts w:ascii="Arial" w:hAnsi="Arial" w:cs="Arial"/>
          <w:lang w:val="en-US"/>
        </w:rPr>
      </w:pPr>
      <w:r w:rsidRPr="00E23EDB">
        <w:rPr>
          <w:rFonts w:ascii="Arial" w:hAnsi="Arial" w:cs="Arial"/>
          <w:lang w:val="en-US"/>
        </w:rPr>
        <w:t>ISO 20712-3 – Water safety signs and beach safety flags – Part 3: Guidance for use;</w:t>
      </w:r>
    </w:p>
    <w:p w14:paraId="15E5A433" w14:textId="77777777" w:rsidR="001C54F7" w:rsidRPr="00E23EDB" w:rsidRDefault="001C54F7" w:rsidP="00E23EDB">
      <w:pPr>
        <w:pStyle w:val="Paragrafoelenco"/>
        <w:numPr>
          <w:ilvl w:val="0"/>
          <w:numId w:val="3"/>
        </w:numPr>
        <w:jc w:val="both"/>
        <w:rPr>
          <w:rFonts w:ascii="Arial" w:hAnsi="Arial" w:cs="Arial"/>
        </w:rPr>
      </w:pPr>
      <w:r w:rsidRPr="00E23EDB">
        <w:rPr>
          <w:rFonts w:ascii="Arial" w:hAnsi="Arial" w:cs="Arial"/>
        </w:rPr>
        <w:t>Schema di Certificazione AS&amp;C-SCH-13009, nella revisione vigente;</w:t>
      </w:r>
    </w:p>
    <w:p w14:paraId="1F71477B" w14:textId="77777777" w:rsidR="001C54F7" w:rsidRPr="00E23EDB" w:rsidRDefault="001C54F7" w:rsidP="00E23EDB">
      <w:pPr>
        <w:pStyle w:val="Paragrafoelenco"/>
        <w:numPr>
          <w:ilvl w:val="0"/>
          <w:numId w:val="3"/>
        </w:numPr>
        <w:jc w:val="both"/>
        <w:rPr>
          <w:rFonts w:ascii="Arial" w:hAnsi="Arial" w:cs="Arial"/>
        </w:rPr>
      </w:pPr>
      <w:r w:rsidRPr="00E23EDB">
        <w:rPr>
          <w:rFonts w:ascii="Arial" w:hAnsi="Arial" w:cs="Arial"/>
        </w:rPr>
        <w:t>disposizioni legislative, regolamentari e amministrative applicabili ai servizi oggetto della certificazione, comprese le ordinanze balneari, le concessioni demaniali marittime e ogni altro provvedimento emanato dalle Autorità competenti.</w:t>
      </w:r>
    </w:p>
    <w:p w14:paraId="4496B744" w14:textId="1044189F" w:rsidR="001C54F7" w:rsidRPr="00E23EDB" w:rsidRDefault="001C54F7" w:rsidP="00E23EDB">
      <w:pPr>
        <w:ind w:left="360"/>
        <w:jc w:val="both"/>
        <w:rPr>
          <w:rFonts w:ascii="Arial" w:hAnsi="Arial" w:cs="Arial"/>
        </w:rPr>
      </w:pPr>
      <w:r w:rsidRPr="00E23EDB">
        <w:rPr>
          <w:rFonts w:ascii="Arial" w:hAnsi="Arial" w:cs="Arial"/>
        </w:rPr>
        <w:t>Qualora uno dei documenti sopra richiamati venga revisionato, modificato o sostituito, AS&amp;C applicherà la revisione vigente secondo le modalità previste dallo Schema di Certificazione, dandone comunicazione alle Organizzazioni certificate qualora le modifiche incidano sui requisiti di certificazione o sulle condizioni di mantenimento della certificazione.</w:t>
      </w:r>
    </w:p>
    <w:p w14:paraId="0995038E" w14:textId="77777777" w:rsidR="001C54F7" w:rsidRPr="00E23EDB" w:rsidRDefault="001C54F7" w:rsidP="00E23EDB">
      <w:pPr>
        <w:jc w:val="both"/>
        <w:rPr>
          <w:rFonts w:ascii="Arial" w:hAnsi="Arial" w:cs="Arial"/>
        </w:rPr>
      </w:pPr>
    </w:p>
    <w:p w14:paraId="49DC8A98" w14:textId="5D1595CF" w:rsidR="001C54F7" w:rsidRPr="00E23EDB" w:rsidRDefault="001C54F7" w:rsidP="00E23EDB">
      <w:pPr>
        <w:pStyle w:val="Paragrafoelenco"/>
        <w:numPr>
          <w:ilvl w:val="0"/>
          <w:numId w:val="1"/>
        </w:numPr>
        <w:tabs>
          <w:tab w:val="left" w:pos="1240"/>
        </w:tabs>
        <w:jc w:val="both"/>
        <w:outlineLvl w:val="1"/>
        <w:rPr>
          <w:rFonts w:ascii="Arial" w:hAnsi="Arial" w:cs="Arial"/>
        </w:rPr>
      </w:pPr>
      <w:bookmarkStart w:id="2" w:name="_Toc233816821"/>
      <w:r w:rsidRPr="00E23EDB">
        <w:rPr>
          <w:rFonts w:ascii="Arial" w:hAnsi="Arial" w:cs="Arial"/>
        </w:rPr>
        <w:t>Procedura di certificazione</w:t>
      </w:r>
      <w:bookmarkEnd w:id="2"/>
    </w:p>
    <w:p w14:paraId="2F7275A1" w14:textId="4978EF19" w:rsidR="001C54F7" w:rsidRPr="00E23EDB" w:rsidRDefault="007000ED" w:rsidP="00E23EDB">
      <w:pPr>
        <w:tabs>
          <w:tab w:val="left" w:pos="1240"/>
        </w:tabs>
        <w:jc w:val="both"/>
        <w:rPr>
          <w:rFonts w:ascii="Arial" w:hAnsi="Arial" w:cs="Arial"/>
        </w:rPr>
      </w:pPr>
      <w:r w:rsidRPr="00E23EDB">
        <w:rPr>
          <w:rFonts w:ascii="Arial" w:hAnsi="Arial" w:cs="Arial"/>
        </w:rPr>
        <w:t>Il processo di certificazione adottato da Audit Service &amp; Certification S.r.l. (AS&amp;C) è finalizzato ad accertare la conformità dei servizi oggetto della certificazione ai requisiti previsti dallo Schema di Certificazione AS&amp;C-SCH-13009 e si articola nelle fasi descritte nei paragrafi seguenti.</w:t>
      </w:r>
    </w:p>
    <w:p w14:paraId="5EA4112B" w14:textId="52366230" w:rsidR="007000ED" w:rsidRPr="00E23EDB" w:rsidRDefault="007000ED" w:rsidP="00E23EDB">
      <w:pPr>
        <w:pStyle w:val="Paragrafoelenco"/>
        <w:numPr>
          <w:ilvl w:val="1"/>
          <w:numId w:val="1"/>
        </w:numPr>
        <w:tabs>
          <w:tab w:val="left" w:pos="1240"/>
        </w:tabs>
        <w:jc w:val="both"/>
        <w:outlineLvl w:val="1"/>
        <w:rPr>
          <w:rFonts w:ascii="Arial" w:hAnsi="Arial" w:cs="Arial"/>
        </w:rPr>
      </w:pPr>
      <w:bookmarkStart w:id="3" w:name="_Toc233816822"/>
      <w:r w:rsidRPr="00E23EDB">
        <w:rPr>
          <w:rFonts w:ascii="Arial" w:hAnsi="Arial" w:cs="Arial"/>
        </w:rPr>
        <w:t>Domanda di certificazione (Application)</w:t>
      </w:r>
      <w:bookmarkEnd w:id="3"/>
    </w:p>
    <w:p w14:paraId="3A1BA930" w14:textId="25325200" w:rsidR="007000ED" w:rsidRPr="00E23EDB" w:rsidRDefault="007000ED" w:rsidP="00E23EDB">
      <w:pPr>
        <w:tabs>
          <w:tab w:val="left" w:pos="1240"/>
        </w:tabs>
        <w:jc w:val="both"/>
        <w:rPr>
          <w:rFonts w:ascii="Arial" w:hAnsi="Arial" w:cs="Arial"/>
        </w:rPr>
      </w:pPr>
      <w:r w:rsidRPr="00E23EDB">
        <w:rPr>
          <w:rFonts w:ascii="Arial" w:hAnsi="Arial" w:cs="Arial"/>
        </w:rPr>
        <w:t xml:space="preserve">L'Organizzazione che intende ottenere la certificazione presenta ad AS&amp;C la domanda di certificazione, compilando l'apposita modulistica e fornendo tutte le informazioni e la </w:t>
      </w:r>
      <w:r w:rsidRPr="00E23EDB">
        <w:rPr>
          <w:rFonts w:ascii="Arial" w:hAnsi="Arial" w:cs="Arial"/>
        </w:rPr>
        <w:lastRenderedPageBreak/>
        <w:t xml:space="preserve">documentazione eventualmente necessarie per consentire l'avvio del processo di certificazione. Il modello di </w:t>
      </w:r>
      <w:proofErr w:type="spellStart"/>
      <w:r w:rsidRPr="00E23EDB">
        <w:rPr>
          <w:rFonts w:ascii="Arial" w:hAnsi="Arial" w:cs="Arial"/>
        </w:rPr>
        <w:t>application</w:t>
      </w:r>
      <w:proofErr w:type="spellEnd"/>
      <w:r w:rsidRPr="00E23EDB">
        <w:rPr>
          <w:rFonts w:ascii="Arial" w:hAnsi="Arial" w:cs="Arial"/>
        </w:rPr>
        <w:t xml:space="preserve"> è disponibile sul sito web.</w:t>
      </w:r>
    </w:p>
    <w:p w14:paraId="5B06FB3B" w14:textId="51235DEA" w:rsidR="007000ED" w:rsidRPr="00E23EDB" w:rsidRDefault="00775666" w:rsidP="00E23EDB">
      <w:pPr>
        <w:pStyle w:val="Paragrafoelenco"/>
        <w:numPr>
          <w:ilvl w:val="1"/>
          <w:numId w:val="1"/>
        </w:numPr>
        <w:tabs>
          <w:tab w:val="left" w:pos="1240"/>
        </w:tabs>
        <w:jc w:val="both"/>
        <w:outlineLvl w:val="1"/>
        <w:rPr>
          <w:rFonts w:ascii="Arial" w:hAnsi="Arial" w:cs="Arial"/>
        </w:rPr>
      </w:pPr>
      <w:bookmarkStart w:id="4" w:name="_Toc233816823"/>
      <w:r w:rsidRPr="00E23EDB">
        <w:rPr>
          <w:rFonts w:ascii="Arial" w:hAnsi="Arial" w:cs="Arial"/>
        </w:rPr>
        <w:t>Offerta</w:t>
      </w:r>
      <w:bookmarkEnd w:id="4"/>
      <w:r w:rsidRPr="00E23EDB">
        <w:rPr>
          <w:rFonts w:ascii="Arial" w:hAnsi="Arial" w:cs="Arial"/>
        </w:rPr>
        <w:t xml:space="preserve"> </w:t>
      </w:r>
    </w:p>
    <w:p w14:paraId="1B5E0A3B" w14:textId="4AEE956B" w:rsidR="00775666" w:rsidRPr="00E23EDB" w:rsidRDefault="00775666" w:rsidP="00E23EDB">
      <w:pPr>
        <w:tabs>
          <w:tab w:val="left" w:pos="1240"/>
        </w:tabs>
        <w:jc w:val="both"/>
        <w:rPr>
          <w:rFonts w:ascii="Arial" w:hAnsi="Arial" w:cs="Arial"/>
        </w:rPr>
      </w:pPr>
      <w:r w:rsidRPr="00E23EDB">
        <w:rPr>
          <w:rFonts w:ascii="Arial" w:hAnsi="Arial" w:cs="Arial"/>
        </w:rPr>
        <w:t>Ricevuta la domanda di certificazione, AS&amp;C procede al riesame delle informazioni trasmesse dall'Organizzazione al fine di verificare la fattibilità della certificazione, la corretta definizione del campo di applicazione richiesto e la disponibilità delle competenze necessarie allo svolgimento delle attività di valutazione.</w:t>
      </w:r>
    </w:p>
    <w:p w14:paraId="06A801F2" w14:textId="76A65E3C" w:rsidR="00775666" w:rsidRPr="00E23EDB" w:rsidRDefault="00775666" w:rsidP="00E23EDB">
      <w:pPr>
        <w:tabs>
          <w:tab w:val="left" w:pos="1240"/>
        </w:tabs>
        <w:jc w:val="both"/>
        <w:rPr>
          <w:rFonts w:ascii="Arial" w:hAnsi="Arial" w:cs="Arial"/>
        </w:rPr>
      </w:pPr>
      <w:r w:rsidRPr="00E23EDB">
        <w:rPr>
          <w:rFonts w:ascii="Arial" w:hAnsi="Arial" w:cs="Arial"/>
        </w:rPr>
        <w:t>Qualora il riesame abbia esito positivo, AS&amp;C predispone e trasmette all'Organizzazione l'offerta economica, nel quale sono riportate le caratteristiche e le condizion di erogazione del servizio.</w:t>
      </w:r>
    </w:p>
    <w:p w14:paraId="765F63E6" w14:textId="77777777" w:rsidR="00775666" w:rsidRPr="00E23EDB" w:rsidRDefault="00775666" w:rsidP="00E23EDB">
      <w:pPr>
        <w:tabs>
          <w:tab w:val="left" w:pos="1240"/>
        </w:tabs>
        <w:jc w:val="both"/>
        <w:rPr>
          <w:rFonts w:ascii="Arial" w:hAnsi="Arial" w:cs="Arial"/>
        </w:rPr>
      </w:pPr>
      <w:r w:rsidRPr="00E23EDB">
        <w:rPr>
          <w:rFonts w:ascii="Arial" w:hAnsi="Arial" w:cs="Arial"/>
        </w:rPr>
        <w:t>L'accettazione dell'offerta da parte dell'Organizzazione costituisce formale conferimento dell'incarico ad AS&amp;C per lo svolgimento delle attività di certificazione e comporta l'accettazione integrale del presente Regolamento, dello Schema di Certificazione AS&amp;C-SCH-13009 e delle ulteriori condizioni richiamate nell'offerta stessa.</w:t>
      </w:r>
    </w:p>
    <w:p w14:paraId="44886E39" w14:textId="77777777" w:rsidR="00775666" w:rsidRPr="00E23EDB" w:rsidRDefault="00775666" w:rsidP="00E23EDB">
      <w:pPr>
        <w:tabs>
          <w:tab w:val="left" w:pos="1240"/>
        </w:tabs>
        <w:jc w:val="both"/>
        <w:rPr>
          <w:rFonts w:ascii="Arial" w:hAnsi="Arial" w:cs="Arial"/>
        </w:rPr>
      </w:pPr>
    </w:p>
    <w:p w14:paraId="2EE98F18" w14:textId="2B06CF9B" w:rsidR="00775666" w:rsidRPr="00E23EDB" w:rsidRDefault="00775666" w:rsidP="00E23EDB">
      <w:pPr>
        <w:tabs>
          <w:tab w:val="left" w:pos="1240"/>
        </w:tabs>
        <w:jc w:val="both"/>
        <w:rPr>
          <w:rFonts w:ascii="Arial" w:hAnsi="Arial" w:cs="Arial"/>
        </w:rPr>
      </w:pPr>
      <w:r w:rsidRPr="00E23EDB">
        <w:rPr>
          <w:rFonts w:ascii="Arial" w:hAnsi="Arial" w:cs="Arial"/>
        </w:rPr>
        <w:t>Qualora, successivamente all'accettazione dell'offerta, intervengano modifiche che incidano sul campo di applicazione richiesto, sui servizi oggetto della certificazione o sulle condizioni di esecuzione delle attività di valutazione, AS&amp;C si riserva di aggiornare l'offerta e di sottoporla all'accettazione dell'Organizzazione prima dell'avvio delle attività di valutazione.</w:t>
      </w:r>
    </w:p>
    <w:p w14:paraId="1057653E" w14:textId="77777777" w:rsidR="00775666" w:rsidRPr="00E23EDB" w:rsidRDefault="00775666" w:rsidP="00E23EDB">
      <w:pPr>
        <w:pStyle w:val="Titolo2"/>
        <w:jc w:val="both"/>
        <w:rPr>
          <w:rFonts w:ascii="Arial" w:hAnsi="Arial" w:cs="Arial"/>
          <w:sz w:val="24"/>
          <w:szCs w:val="24"/>
        </w:rPr>
      </w:pPr>
    </w:p>
    <w:p w14:paraId="220832D9" w14:textId="07A2731A" w:rsidR="00163ED2" w:rsidRPr="00E23EDB" w:rsidRDefault="00775666" w:rsidP="00E23EDB">
      <w:pPr>
        <w:pStyle w:val="Titolo2"/>
        <w:numPr>
          <w:ilvl w:val="1"/>
          <w:numId w:val="1"/>
        </w:numPr>
        <w:jc w:val="both"/>
        <w:rPr>
          <w:rFonts w:ascii="Arial" w:hAnsi="Arial" w:cs="Arial"/>
          <w:sz w:val="24"/>
          <w:szCs w:val="24"/>
        </w:rPr>
      </w:pPr>
      <w:bookmarkStart w:id="5" w:name="_Toc233816824"/>
      <w:r w:rsidRPr="00E23EDB">
        <w:rPr>
          <w:rFonts w:ascii="Arial" w:hAnsi="Arial" w:cs="Arial"/>
          <w:sz w:val="24"/>
          <w:szCs w:val="24"/>
        </w:rPr>
        <w:t>Conferma d’ordine ed avvio dell’iter di certificazione</w:t>
      </w:r>
      <w:bookmarkEnd w:id="5"/>
    </w:p>
    <w:p w14:paraId="666842B7" w14:textId="46911E25" w:rsidR="00775666" w:rsidRPr="00E23EDB" w:rsidRDefault="00775666" w:rsidP="00E23EDB">
      <w:pPr>
        <w:tabs>
          <w:tab w:val="left" w:pos="1240"/>
        </w:tabs>
        <w:jc w:val="both"/>
        <w:rPr>
          <w:rFonts w:ascii="Arial" w:hAnsi="Arial" w:cs="Arial"/>
        </w:rPr>
      </w:pPr>
      <w:r w:rsidRPr="00E23EDB">
        <w:rPr>
          <w:rFonts w:ascii="Arial" w:hAnsi="Arial" w:cs="Arial"/>
        </w:rPr>
        <w:t>L’Organizzazione che intende accettare l’offerta di certificazione sottoscrive la “Offerta” e la invia all’Ente.</w:t>
      </w:r>
    </w:p>
    <w:p w14:paraId="48D45C7E" w14:textId="77777777" w:rsidR="00775666" w:rsidRPr="00E23EDB" w:rsidRDefault="00775666" w:rsidP="00E23EDB">
      <w:pPr>
        <w:tabs>
          <w:tab w:val="left" w:pos="1240"/>
        </w:tabs>
        <w:jc w:val="both"/>
        <w:rPr>
          <w:rFonts w:ascii="Arial" w:hAnsi="Arial" w:cs="Arial"/>
        </w:rPr>
      </w:pPr>
      <w:r w:rsidRPr="00E23EDB">
        <w:rPr>
          <w:rFonts w:ascii="Arial" w:hAnsi="Arial" w:cs="Arial"/>
        </w:rPr>
        <w:t>Tale azione testimonia la chiara volontà dell’Organizzazione a procedere con la pratica di certificazione, accettando quanto stabilito nei termini, nelle condizioni generali di contratto e nel presente Regolamento.</w:t>
      </w:r>
    </w:p>
    <w:p w14:paraId="59132997" w14:textId="681DB9D5" w:rsidR="009E276D" w:rsidRPr="00E23EDB" w:rsidRDefault="00775666" w:rsidP="00E23EDB">
      <w:pPr>
        <w:tabs>
          <w:tab w:val="left" w:pos="1240"/>
        </w:tabs>
        <w:jc w:val="both"/>
        <w:rPr>
          <w:rFonts w:ascii="Arial" w:hAnsi="Arial" w:cs="Arial"/>
        </w:rPr>
      </w:pPr>
      <w:r w:rsidRPr="00E23EDB">
        <w:rPr>
          <w:rFonts w:ascii="Arial" w:hAnsi="Arial" w:cs="Arial"/>
        </w:rPr>
        <w:t>Al ricevimento dell’accettazione, l’Ente esegue un riesame ed invia all’Organizzazione una conferma d’ordine che da inizio all’iter di certificazione.</w:t>
      </w:r>
      <w:r w:rsidR="009E276D" w:rsidRPr="00E23EDB">
        <w:rPr>
          <w:rFonts w:ascii="Arial" w:hAnsi="Arial" w:cs="Arial"/>
        </w:rPr>
        <w:t xml:space="preserve"> Attraverso la Conferma d’ordine, viene comunicato il Team di </w:t>
      </w:r>
      <w:proofErr w:type="spellStart"/>
      <w:r w:rsidR="009E276D" w:rsidRPr="00E23EDB">
        <w:rPr>
          <w:rFonts w:ascii="Arial" w:hAnsi="Arial" w:cs="Arial"/>
        </w:rPr>
        <w:t>Assessment</w:t>
      </w:r>
      <w:proofErr w:type="spellEnd"/>
      <w:r w:rsidR="009E276D" w:rsidRPr="00E23EDB">
        <w:rPr>
          <w:rFonts w:ascii="Arial" w:hAnsi="Arial" w:cs="Arial"/>
        </w:rPr>
        <w:t xml:space="preserve">. L'Organizzazione ha facoltà di presentare, entro cinque (5) giorni dal ricevimento della Conferma d'Ordine, motivate osservazioni in merito alla composizione del Team di </w:t>
      </w:r>
      <w:proofErr w:type="spellStart"/>
      <w:r w:rsidR="009E276D" w:rsidRPr="00E23EDB">
        <w:rPr>
          <w:rFonts w:ascii="Arial" w:hAnsi="Arial" w:cs="Arial"/>
        </w:rPr>
        <w:t>Assessment</w:t>
      </w:r>
      <w:proofErr w:type="spellEnd"/>
      <w:r w:rsidR="009E276D" w:rsidRPr="00E23EDB">
        <w:rPr>
          <w:rFonts w:ascii="Arial" w:hAnsi="Arial" w:cs="Arial"/>
        </w:rPr>
        <w:t xml:space="preserve">, qualora ritenga sussistano situazioni idonee a comprometterne l'imparzialità o l'indipendenza. Decorso tale termine senza che siano pervenute osservazioni scritte, la composizione del Team di </w:t>
      </w:r>
      <w:proofErr w:type="spellStart"/>
      <w:r w:rsidR="009E276D" w:rsidRPr="00E23EDB">
        <w:rPr>
          <w:rFonts w:ascii="Arial" w:hAnsi="Arial" w:cs="Arial"/>
        </w:rPr>
        <w:t>Assessment</w:t>
      </w:r>
      <w:proofErr w:type="spellEnd"/>
      <w:r w:rsidR="009E276D" w:rsidRPr="00E23EDB">
        <w:rPr>
          <w:rFonts w:ascii="Arial" w:hAnsi="Arial" w:cs="Arial"/>
        </w:rPr>
        <w:t xml:space="preserve"> si intende definitivamente accettata.</w:t>
      </w:r>
    </w:p>
    <w:p w14:paraId="1AFA2263" w14:textId="4F2F640A" w:rsidR="00775666" w:rsidRPr="00E23EDB" w:rsidRDefault="009E276D" w:rsidP="00E23EDB">
      <w:pPr>
        <w:tabs>
          <w:tab w:val="left" w:pos="1240"/>
        </w:tabs>
        <w:jc w:val="both"/>
        <w:rPr>
          <w:rFonts w:ascii="Arial" w:hAnsi="Arial" w:cs="Arial"/>
        </w:rPr>
      </w:pPr>
      <w:r w:rsidRPr="00E23EDB">
        <w:rPr>
          <w:rFonts w:ascii="Arial" w:hAnsi="Arial" w:cs="Arial"/>
        </w:rPr>
        <w:t xml:space="preserve">Il processo di certificazione deve essere completato entro sei (6) mesi dalla data di emissione della Conferma d'Ordine. Decorso tale termine senza che il processo si sia </w:t>
      </w:r>
      <w:r w:rsidRPr="00E23EDB">
        <w:rPr>
          <w:rFonts w:ascii="Arial" w:hAnsi="Arial" w:cs="Arial"/>
        </w:rPr>
        <w:lastRenderedPageBreak/>
        <w:t>concluso per cause imputabili all'Organizzazione, AS&amp;C potrà disporre l'archiviazione della pratica. Resta in ogni caso salvo il diritto di AS&amp;C di richiedere il pagamento delle attività di certificazione già svolte e delle spese eventualmente sostenute fino alla data di archiviazione della pratica.</w:t>
      </w:r>
    </w:p>
    <w:p w14:paraId="5BDD55D6" w14:textId="4B9B0563" w:rsidR="009E276D" w:rsidRPr="00E23EDB" w:rsidRDefault="009E276D" w:rsidP="00E23EDB">
      <w:pPr>
        <w:pStyle w:val="Titolo2"/>
        <w:numPr>
          <w:ilvl w:val="1"/>
          <w:numId w:val="1"/>
        </w:numPr>
        <w:jc w:val="both"/>
        <w:rPr>
          <w:rFonts w:ascii="Arial" w:hAnsi="Arial" w:cs="Arial"/>
          <w:sz w:val="24"/>
          <w:szCs w:val="24"/>
        </w:rPr>
      </w:pPr>
      <w:bookmarkStart w:id="6" w:name="_Toc233816825"/>
      <w:r w:rsidRPr="00E23EDB">
        <w:rPr>
          <w:rFonts w:ascii="Arial" w:hAnsi="Arial" w:cs="Arial"/>
          <w:sz w:val="24"/>
          <w:szCs w:val="24"/>
        </w:rPr>
        <w:t>Pianificazione delle attività di valutazione</w:t>
      </w:r>
      <w:bookmarkEnd w:id="6"/>
    </w:p>
    <w:p w14:paraId="15D5F169" w14:textId="700DF582" w:rsidR="009E276D" w:rsidRPr="00E23EDB" w:rsidRDefault="005D1A93" w:rsidP="00E23EDB">
      <w:pPr>
        <w:tabs>
          <w:tab w:val="left" w:pos="1240"/>
        </w:tabs>
        <w:jc w:val="both"/>
        <w:rPr>
          <w:rFonts w:ascii="Arial" w:hAnsi="Arial" w:cs="Arial"/>
        </w:rPr>
      </w:pPr>
      <w:r w:rsidRPr="00E23EDB">
        <w:rPr>
          <w:rFonts w:ascii="Arial" w:hAnsi="Arial" w:cs="Arial"/>
        </w:rPr>
        <w:t xml:space="preserve">Preliminarmente alla emissione della Conferma d’Ordine, AS&amp;C procede alla elaborazione del Piano di Valutazione, contenente anche l’incarico per il Team Di </w:t>
      </w:r>
      <w:proofErr w:type="spellStart"/>
      <w:r w:rsidRPr="00E23EDB">
        <w:rPr>
          <w:rFonts w:ascii="Arial" w:hAnsi="Arial" w:cs="Arial"/>
        </w:rPr>
        <w:t>Assessment</w:t>
      </w:r>
      <w:proofErr w:type="spellEnd"/>
      <w:r w:rsidRPr="00E23EDB">
        <w:rPr>
          <w:rFonts w:ascii="Arial" w:hAnsi="Arial" w:cs="Arial"/>
        </w:rPr>
        <w:t xml:space="preserve">. </w:t>
      </w:r>
    </w:p>
    <w:p w14:paraId="588741CC" w14:textId="07B42FF2" w:rsidR="005D1A93" w:rsidRPr="00E23EDB" w:rsidRDefault="005D1A93" w:rsidP="00E23EDB">
      <w:pPr>
        <w:tabs>
          <w:tab w:val="left" w:pos="1240"/>
        </w:tabs>
        <w:jc w:val="both"/>
        <w:rPr>
          <w:rFonts w:ascii="Arial" w:hAnsi="Arial" w:cs="Arial"/>
        </w:rPr>
      </w:pPr>
      <w:r w:rsidRPr="00E23EDB">
        <w:rPr>
          <w:rFonts w:ascii="Arial" w:hAnsi="Arial" w:cs="Arial"/>
        </w:rPr>
        <w:t>A questo punto il Lead Assessor, procede alla presa di contatto con l’Organizzazione e alla stesura del Cronoprogramma dell’</w:t>
      </w:r>
      <w:proofErr w:type="spellStart"/>
      <w:r w:rsidRPr="00E23EDB">
        <w:rPr>
          <w:rFonts w:ascii="Arial" w:hAnsi="Arial" w:cs="Arial"/>
        </w:rPr>
        <w:t>Assessment</w:t>
      </w:r>
      <w:proofErr w:type="spellEnd"/>
      <w:r w:rsidRPr="00E23EDB">
        <w:rPr>
          <w:rFonts w:ascii="Arial" w:hAnsi="Arial" w:cs="Arial"/>
        </w:rPr>
        <w:t>, fornendone tempestivamente copia all’Organizzazione.</w:t>
      </w:r>
    </w:p>
    <w:p w14:paraId="1C1E9EF4" w14:textId="5DD02648" w:rsidR="005D1A93" w:rsidRPr="00E23EDB" w:rsidRDefault="005D1A93" w:rsidP="00E23EDB">
      <w:pPr>
        <w:tabs>
          <w:tab w:val="left" w:pos="1240"/>
        </w:tabs>
        <w:jc w:val="both"/>
        <w:rPr>
          <w:rFonts w:ascii="Arial" w:hAnsi="Arial" w:cs="Arial"/>
        </w:rPr>
      </w:pPr>
      <w:r w:rsidRPr="00E23EDB">
        <w:rPr>
          <w:rFonts w:ascii="Arial" w:hAnsi="Arial" w:cs="Arial"/>
        </w:rPr>
        <w:t>L'Organizzazione è tenuta a garantire la disponibilità del personale coinvolto, l'accesso ai siti oggetto della certificazione, nonché la disponibilità delle informazioni e delle registrazioni necessarie allo svolgimento delle attività di valutazione.</w:t>
      </w:r>
    </w:p>
    <w:p w14:paraId="66733C36" w14:textId="5DC4B13C" w:rsidR="005D1A93" w:rsidRPr="00E23EDB" w:rsidRDefault="005D1A93" w:rsidP="00E23EDB">
      <w:pPr>
        <w:tabs>
          <w:tab w:val="left" w:pos="1240"/>
        </w:tabs>
        <w:jc w:val="both"/>
        <w:rPr>
          <w:rFonts w:ascii="Arial" w:hAnsi="Arial" w:cs="Arial"/>
        </w:rPr>
      </w:pPr>
      <w:r w:rsidRPr="00E23EDB">
        <w:rPr>
          <w:rFonts w:ascii="Arial" w:hAnsi="Arial" w:cs="Arial"/>
        </w:rPr>
        <w:t>Eventuali modifiche al Cronoprogramma richieste dall'Organizzazione devono essere tempestivamente comunicate ad AS&amp;C. Qualora tali modifiche comportino un significativo impatto sulla pianificazione delle attività o determinino costi aggiuntivi, AS&amp;C si riserva di ridefinire il Cronoprogramma e, ove necessario, aggiornare le condizioni economiche dell'incarico.</w:t>
      </w:r>
    </w:p>
    <w:p w14:paraId="27F7C173" w14:textId="56760A83" w:rsidR="005D1A93" w:rsidRPr="00E23EDB" w:rsidRDefault="00EF16DF" w:rsidP="00E23EDB">
      <w:pPr>
        <w:pStyle w:val="Titolo2"/>
        <w:numPr>
          <w:ilvl w:val="1"/>
          <w:numId w:val="1"/>
        </w:numPr>
        <w:jc w:val="both"/>
        <w:rPr>
          <w:rFonts w:ascii="Arial" w:hAnsi="Arial" w:cs="Arial"/>
          <w:sz w:val="24"/>
          <w:szCs w:val="24"/>
        </w:rPr>
      </w:pPr>
      <w:bookmarkStart w:id="7" w:name="_Toc233816826"/>
      <w:r w:rsidRPr="00E23EDB">
        <w:rPr>
          <w:rFonts w:ascii="Arial" w:hAnsi="Arial" w:cs="Arial"/>
          <w:sz w:val="24"/>
          <w:szCs w:val="24"/>
        </w:rPr>
        <w:t>Valutazione iniziale</w:t>
      </w:r>
      <w:bookmarkEnd w:id="7"/>
    </w:p>
    <w:p w14:paraId="04653828" w14:textId="1D47F049" w:rsidR="00EF16DF" w:rsidRPr="00E23EDB" w:rsidRDefault="00EF16DF" w:rsidP="00E23EDB">
      <w:pPr>
        <w:tabs>
          <w:tab w:val="left" w:pos="1240"/>
        </w:tabs>
        <w:jc w:val="both"/>
        <w:rPr>
          <w:rFonts w:ascii="Arial" w:hAnsi="Arial" w:cs="Arial"/>
        </w:rPr>
      </w:pPr>
      <w:r w:rsidRPr="00E23EDB">
        <w:rPr>
          <w:rFonts w:ascii="Arial" w:hAnsi="Arial" w:cs="Arial"/>
        </w:rPr>
        <w:t>La valutazione iniziale è finalizzata ad accertare la conformità dei servizi oggetto della certificazione ai requisiti previsti dallo Schema di Certificazione AS&amp;C-SCH-13009.</w:t>
      </w:r>
    </w:p>
    <w:p w14:paraId="036AEE80" w14:textId="6BD9D33E" w:rsidR="00C71FB7" w:rsidRPr="00E23EDB" w:rsidRDefault="00EF16DF" w:rsidP="00E23EDB">
      <w:pPr>
        <w:tabs>
          <w:tab w:val="left" w:pos="1240"/>
        </w:tabs>
        <w:jc w:val="both"/>
        <w:rPr>
          <w:rFonts w:ascii="Arial" w:hAnsi="Arial" w:cs="Arial"/>
        </w:rPr>
      </w:pPr>
      <w:r w:rsidRPr="00E23EDB">
        <w:rPr>
          <w:rFonts w:ascii="Arial" w:hAnsi="Arial" w:cs="Arial"/>
        </w:rPr>
        <w:t>Le attività di valutazione comprendono il riesame delle informazioni e della documentazione disponibile, l'osservazione diretta dei servizi, le interviste al personale, l'esame delle registrazioni e ogni altra attività ritenuta necessaria per acquisire evidenze oggettive della conformità.</w:t>
      </w:r>
    </w:p>
    <w:p w14:paraId="245DCEA3" w14:textId="1E89F09B" w:rsidR="00EF16DF" w:rsidRPr="00E23EDB" w:rsidRDefault="00EF16DF" w:rsidP="00E23EDB">
      <w:pPr>
        <w:tabs>
          <w:tab w:val="left" w:pos="1240"/>
        </w:tabs>
        <w:jc w:val="both"/>
        <w:rPr>
          <w:rFonts w:ascii="Arial" w:hAnsi="Arial" w:cs="Arial"/>
        </w:rPr>
      </w:pPr>
      <w:r w:rsidRPr="00E23EDB">
        <w:rPr>
          <w:rFonts w:ascii="Arial" w:hAnsi="Arial" w:cs="Arial"/>
        </w:rPr>
        <w:t>La valutazione è effettuata presso il sito oggetto della certificazione e riguarda tutti i servizi compresi nel campo di certificazione richiesto, nonché tutti i requisiti applicabili previsti dallo Schema di Certificazione.</w:t>
      </w:r>
    </w:p>
    <w:p w14:paraId="46AC2E39" w14:textId="3DCD0707" w:rsidR="00EF16DF" w:rsidRPr="00E23EDB" w:rsidRDefault="00EF16DF" w:rsidP="00E23EDB">
      <w:pPr>
        <w:tabs>
          <w:tab w:val="left" w:pos="1240"/>
        </w:tabs>
        <w:jc w:val="both"/>
        <w:rPr>
          <w:rFonts w:ascii="Arial" w:hAnsi="Arial" w:cs="Arial"/>
        </w:rPr>
      </w:pPr>
      <w:r w:rsidRPr="00E23EDB">
        <w:rPr>
          <w:rFonts w:ascii="Arial" w:hAnsi="Arial" w:cs="Arial"/>
        </w:rPr>
        <w:t>Al termine delle attività di valutazione, il Gruppo di Valutazione presenta all'Organizzazione gli esiti della verifica, illustrando le eventuali non conformità e le osservazioni rilevate.</w:t>
      </w:r>
    </w:p>
    <w:p w14:paraId="2D3F758E" w14:textId="77777777" w:rsidR="00163ED2" w:rsidRPr="00E23EDB" w:rsidRDefault="00163ED2" w:rsidP="00E23EDB">
      <w:pPr>
        <w:tabs>
          <w:tab w:val="left" w:pos="1240"/>
        </w:tabs>
        <w:jc w:val="both"/>
        <w:rPr>
          <w:rFonts w:ascii="Arial" w:hAnsi="Arial" w:cs="Arial"/>
        </w:rPr>
      </w:pPr>
    </w:p>
    <w:p w14:paraId="58737E93" w14:textId="72B7065E" w:rsidR="005D1A93" w:rsidRPr="00E23EDB" w:rsidRDefault="00C71FB7" w:rsidP="00E23EDB">
      <w:pPr>
        <w:pStyle w:val="Titolo2"/>
        <w:numPr>
          <w:ilvl w:val="1"/>
          <w:numId w:val="1"/>
        </w:numPr>
        <w:jc w:val="both"/>
        <w:rPr>
          <w:rFonts w:ascii="Arial" w:hAnsi="Arial" w:cs="Arial"/>
          <w:sz w:val="24"/>
          <w:szCs w:val="24"/>
        </w:rPr>
      </w:pPr>
      <w:bookmarkStart w:id="8" w:name="_Toc233816827"/>
      <w:r w:rsidRPr="00E23EDB">
        <w:rPr>
          <w:rFonts w:ascii="Arial" w:hAnsi="Arial" w:cs="Arial"/>
          <w:sz w:val="24"/>
          <w:szCs w:val="24"/>
        </w:rPr>
        <w:t>Gestione delle non conformità e attività di follow-up</w:t>
      </w:r>
      <w:bookmarkEnd w:id="8"/>
    </w:p>
    <w:p w14:paraId="0EA2AF05" w14:textId="49F92A03" w:rsidR="00C71FB7" w:rsidRPr="00E23EDB" w:rsidRDefault="00C71FB7" w:rsidP="00E23EDB">
      <w:pPr>
        <w:tabs>
          <w:tab w:val="left" w:pos="1240"/>
        </w:tabs>
        <w:jc w:val="both"/>
        <w:rPr>
          <w:rFonts w:ascii="Arial" w:hAnsi="Arial" w:cs="Arial"/>
        </w:rPr>
      </w:pPr>
      <w:r w:rsidRPr="00E23EDB">
        <w:rPr>
          <w:rFonts w:ascii="Arial" w:hAnsi="Arial" w:cs="Arial"/>
        </w:rPr>
        <w:t>Qualora, nel corso delle attività di valutazione, siano rilevate non conformità rispetto ai requisiti dello Schema di Certificazione AS&amp;C-SCH-13009, queste sono formalmente comunicate all'Organizzazione al termine dell'</w:t>
      </w:r>
      <w:proofErr w:type="spellStart"/>
      <w:r w:rsidRPr="00E23EDB">
        <w:rPr>
          <w:rFonts w:ascii="Arial" w:hAnsi="Arial" w:cs="Arial"/>
        </w:rPr>
        <w:t>assessment</w:t>
      </w:r>
      <w:proofErr w:type="spellEnd"/>
      <w:r w:rsidRPr="00E23EDB">
        <w:rPr>
          <w:rFonts w:ascii="Arial" w:hAnsi="Arial" w:cs="Arial"/>
        </w:rPr>
        <w:t xml:space="preserve"> e riportate nel Rapporto di Valutazione.</w:t>
      </w:r>
    </w:p>
    <w:p w14:paraId="1AA19E66" w14:textId="76CD8A5B" w:rsidR="00C71FB7" w:rsidRPr="00E23EDB" w:rsidRDefault="00C71FB7" w:rsidP="00E23EDB">
      <w:pPr>
        <w:tabs>
          <w:tab w:val="left" w:pos="1240"/>
        </w:tabs>
        <w:jc w:val="both"/>
        <w:rPr>
          <w:rFonts w:ascii="Arial" w:hAnsi="Arial" w:cs="Arial"/>
        </w:rPr>
      </w:pPr>
      <w:r w:rsidRPr="00E23EDB">
        <w:rPr>
          <w:rFonts w:ascii="Arial" w:hAnsi="Arial" w:cs="Arial"/>
        </w:rPr>
        <w:lastRenderedPageBreak/>
        <w:t>Le non conformità sono classificate, secondo i criteri stabiliti dallo Schema di Certificazione, nelle seguenti tipologie:</w:t>
      </w:r>
    </w:p>
    <w:p w14:paraId="45467AF5" w14:textId="2ADC9370" w:rsidR="00C71FB7" w:rsidRPr="00E23EDB" w:rsidRDefault="00C71FB7" w:rsidP="00E23EDB">
      <w:pPr>
        <w:pStyle w:val="Paragrafoelenco"/>
        <w:numPr>
          <w:ilvl w:val="0"/>
          <w:numId w:val="5"/>
        </w:numPr>
        <w:tabs>
          <w:tab w:val="left" w:pos="1240"/>
        </w:tabs>
        <w:jc w:val="both"/>
        <w:rPr>
          <w:rFonts w:ascii="Arial" w:hAnsi="Arial" w:cs="Arial"/>
        </w:rPr>
      </w:pPr>
      <w:r w:rsidRPr="00E23EDB">
        <w:rPr>
          <w:rFonts w:ascii="Arial" w:hAnsi="Arial" w:cs="Arial"/>
        </w:rPr>
        <w:t>Non Conformità Maggiore (NCM), qualora il rilievo evidenzi il mancato rispetto di uno o più requisiti tale da compromettere la conformità del servizio o la capacità dell'Organizzazione di garantire il rispetto dei requisiti previsti dallo Schema di Certificazione.</w:t>
      </w:r>
    </w:p>
    <w:p w14:paraId="7A498D1A" w14:textId="3BE7E2EB" w:rsidR="00C71FB7" w:rsidRPr="00E23EDB" w:rsidRDefault="00C71FB7" w:rsidP="00E23EDB">
      <w:pPr>
        <w:pStyle w:val="Paragrafoelenco"/>
        <w:numPr>
          <w:ilvl w:val="0"/>
          <w:numId w:val="5"/>
        </w:numPr>
        <w:tabs>
          <w:tab w:val="left" w:pos="1240"/>
        </w:tabs>
        <w:jc w:val="both"/>
        <w:rPr>
          <w:rFonts w:ascii="Arial" w:hAnsi="Arial" w:cs="Arial"/>
        </w:rPr>
      </w:pPr>
      <w:r w:rsidRPr="00E23EDB">
        <w:rPr>
          <w:rFonts w:ascii="Arial" w:hAnsi="Arial" w:cs="Arial"/>
        </w:rPr>
        <w:t>Non Conformità Minore (</w:t>
      </w:r>
      <w:proofErr w:type="spellStart"/>
      <w:r w:rsidRPr="00E23EDB">
        <w:rPr>
          <w:rFonts w:ascii="Arial" w:hAnsi="Arial" w:cs="Arial"/>
        </w:rPr>
        <w:t>NCm</w:t>
      </w:r>
      <w:proofErr w:type="spellEnd"/>
      <w:r w:rsidRPr="00E23EDB">
        <w:rPr>
          <w:rFonts w:ascii="Arial" w:hAnsi="Arial" w:cs="Arial"/>
        </w:rPr>
        <w:t>), qualora il rilievo evidenzi uno scostamento limitato rispetto ai requisiti di certificazione che non comprometta, nel suo complesso, la conformità del servizio certificato.</w:t>
      </w:r>
    </w:p>
    <w:p w14:paraId="1B2FB32A" w14:textId="77777777" w:rsidR="00C71FB7" w:rsidRPr="00E23EDB" w:rsidRDefault="00C71FB7" w:rsidP="00E23EDB">
      <w:pPr>
        <w:tabs>
          <w:tab w:val="left" w:pos="1240"/>
        </w:tabs>
        <w:jc w:val="both"/>
        <w:rPr>
          <w:rFonts w:ascii="Arial" w:hAnsi="Arial" w:cs="Arial"/>
        </w:rPr>
      </w:pPr>
      <w:r w:rsidRPr="00E23EDB">
        <w:rPr>
          <w:rFonts w:ascii="Arial" w:hAnsi="Arial" w:cs="Arial"/>
        </w:rPr>
        <w:t xml:space="preserve">Le </w:t>
      </w:r>
      <w:r w:rsidRPr="00E23EDB">
        <w:rPr>
          <w:rFonts w:ascii="Arial" w:hAnsi="Arial" w:cs="Arial"/>
          <w:b/>
          <w:bCs/>
        </w:rPr>
        <w:t>Non Conformità Maggiori</w:t>
      </w:r>
      <w:r w:rsidRPr="00E23EDB">
        <w:rPr>
          <w:rFonts w:ascii="Arial" w:hAnsi="Arial" w:cs="Arial"/>
        </w:rPr>
        <w:t xml:space="preserve"> richiedono sempre lo svolgimento di attività di follow-up finalizzate ad accertarne l'effettiva risoluzione prima che il processo di certificazione possa proseguire verso il riesame e la decisione di certificazione.</w:t>
      </w:r>
    </w:p>
    <w:p w14:paraId="0FF91120" w14:textId="77777777" w:rsidR="00C71FB7" w:rsidRPr="00E23EDB" w:rsidRDefault="00C71FB7" w:rsidP="00E23EDB">
      <w:pPr>
        <w:tabs>
          <w:tab w:val="left" w:pos="1240"/>
        </w:tabs>
        <w:jc w:val="both"/>
        <w:rPr>
          <w:rFonts w:ascii="Arial" w:hAnsi="Arial" w:cs="Arial"/>
        </w:rPr>
      </w:pPr>
      <w:r w:rsidRPr="00E23EDB">
        <w:rPr>
          <w:rFonts w:ascii="Arial" w:hAnsi="Arial" w:cs="Arial"/>
        </w:rPr>
        <w:t>Le attività di follow-up possono essere svolte secondo una delle seguenti modalità:</w:t>
      </w:r>
    </w:p>
    <w:p w14:paraId="6112BB4F" w14:textId="77777777" w:rsidR="00C71FB7" w:rsidRPr="00E23EDB" w:rsidRDefault="00C71FB7" w:rsidP="00E23EDB">
      <w:pPr>
        <w:numPr>
          <w:ilvl w:val="0"/>
          <w:numId w:val="6"/>
        </w:numPr>
        <w:tabs>
          <w:tab w:val="left" w:pos="1240"/>
        </w:tabs>
        <w:jc w:val="both"/>
        <w:rPr>
          <w:rFonts w:ascii="Arial" w:hAnsi="Arial" w:cs="Arial"/>
        </w:rPr>
      </w:pPr>
      <w:r w:rsidRPr="00E23EDB">
        <w:rPr>
          <w:rFonts w:ascii="Arial" w:hAnsi="Arial" w:cs="Arial"/>
          <w:b/>
          <w:bCs/>
        </w:rPr>
        <w:t>Follow-up documentale</w:t>
      </w:r>
      <w:r w:rsidRPr="00E23EDB">
        <w:rPr>
          <w:rFonts w:ascii="Arial" w:hAnsi="Arial" w:cs="Arial"/>
        </w:rPr>
        <w:t>, qualora la non conformità riguardi esclusivamente la mancata disponibilità di autorizzazioni, attestazioni, licenze, permessi, registrazioni o altra documentazione richiesta, ovvero il mancato adempimento di obblighi legislativi o regolamentari la cui conformità possa essere dimostrata mediante l'acquisizione della documentazione prevista. In tali casi l'Organizzazione deve trasmettere ad AS&amp;C tutta la documentazione richiesta entro un termine massimo di tre (3) mesi dalla data di chiusura dell'</w:t>
      </w:r>
      <w:proofErr w:type="spellStart"/>
      <w:r w:rsidRPr="00E23EDB">
        <w:rPr>
          <w:rFonts w:ascii="Arial" w:hAnsi="Arial" w:cs="Arial"/>
        </w:rPr>
        <w:t>assessment</w:t>
      </w:r>
      <w:proofErr w:type="spellEnd"/>
      <w:r w:rsidRPr="00E23EDB">
        <w:rPr>
          <w:rFonts w:ascii="Arial" w:hAnsi="Arial" w:cs="Arial"/>
        </w:rPr>
        <w:t xml:space="preserve">. </w:t>
      </w:r>
    </w:p>
    <w:p w14:paraId="26A8B8DE" w14:textId="77777777" w:rsidR="00C71FB7" w:rsidRPr="00E23EDB" w:rsidRDefault="00C71FB7" w:rsidP="00E23EDB">
      <w:pPr>
        <w:numPr>
          <w:ilvl w:val="0"/>
          <w:numId w:val="6"/>
        </w:numPr>
        <w:tabs>
          <w:tab w:val="left" w:pos="1240"/>
        </w:tabs>
        <w:jc w:val="both"/>
        <w:rPr>
          <w:rFonts w:ascii="Arial" w:hAnsi="Arial" w:cs="Arial"/>
        </w:rPr>
      </w:pPr>
      <w:r w:rsidRPr="00E23EDB">
        <w:rPr>
          <w:rFonts w:ascii="Arial" w:hAnsi="Arial" w:cs="Arial"/>
          <w:b/>
          <w:bCs/>
        </w:rPr>
        <w:t>Follow-up in campo</w:t>
      </w:r>
      <w:r w:rsidRPr="00E23EDB">
        <w:rPr>
          <w:rFonts w:ascii="Arial" w:hAnsi="Arial" w:cs="Arial"/>
        </w:rPr>
        <w:t>, qualora la non conformità riguardi aspetti che incidono sulla corretta erogazione del servizio certificato o non consentano di dimostrare, mediante il solo riesame documentale, il ripristino della conformità ai requisiti dello Schema di Certificazione. In tali casi AS&amp;C pianifica una verifica supplementare presso l'Organizzazione, da effettuarsi entro un termine massimo di tre (3) mesi dalla data di chiusura dell'</w:t>
      </w:r>
      <w:proofErr w:type="spellStart"/>
      <w:r w:rsidRPr="00E23EDB">
        <w:rPr>
          <w:rFonts w:ascii="Arial" w:hAnsi="Arial" w:cs="Arial"/>
        </w:rPr>
        <w:t>assessment</w:t>
      </w:r>
      <w:proofErr w:type="spellEnd"/>
      <w:r w:rsidRPr="00E23EDB">
        <w:rPr>
          <w:rFonts w:ascii="Arial" w:hAnsi="Arial" w:cs="Arial"/>
        </w:rPr>
        <w:t xml:space="preserve">. </w:t>
      </w:r>
    </w:p>
    <w:p w14:paraId="31C8D718" w14:textId="77777777" w:rsidR="00C71FB7" w:rsidRPr="00E23EDB" w:rsidRDefault="00C71FB7" w:rsidP="00E23EDB">
      <w:pPr>
        <w:tabs>
          <w:tab w:val="left" w:pos="1240"/>
        </w:tabs>
        <w:jc w:val="both"/>
        <w:rPr>
          <w:rFonts w:ascii="Arial" w:hAnsi="Arial" w:cs="Arial"/>
        </w:rPr>
      </w:pPr>
      <w:r w:rsidRPr="00E23EDB">
        <w:rPr>
          <w:rFonts w:ascii="Arial" w:hAnsi="Arial" w:cs="Arial"/>
        </w:rPr>
        <w:t xml:space="preserve">Le </w:t>
      </w:r>
      <w:r w:rsidRPr="00E23EDB">
        <w:rPr>
          <w:rFonts w:ascii="Arial" w:hAnsi="Arial" w:cs="Arial"/>
          <w:b/>
          <w:bCs/>
        </w:rPr>
        <w:t>Non Conformità Minori</w:t>
      </w:r>
      <w:r w:rsidRPr="00E23EDB">
        <w:rPr>
          <w:rFonts w:ascii="Arial" w:hAnsi="Arial" w:cs="Arial"/>
        </w:rPr>
        <w:t xml:space="preserve"> non richiedono, di norma, lo svolgimento di attività di follow-up dedicate. L'Organizzazione deve registrare, nell'Elenco dei Rilievi, il trattamento adottato, l'analisi delle cause e le azioni correttive previste. AS&amp;C procede al riesame della documentazione presentata e verifica l'effettiva attuazione e l'efficacia delle azioni correttive nel corso della successiva attività di sorveglianza o rinnovo.</w:t>
      </w:r>
    </w:p>
    <w:p w14:paraId="534A5D19" w14:textId="3BC69437" w:rsidR="00C71FB7" w:rsidRPr="00E23EDB" w:rsidRDefault="00B97F20" w:rsidP="00E23EDB">
      <w:pPr>
        <w:tabs>
          <w:tab w:val="left" w:pos="1240"/>
        </w:tabs>
        <w:jc w:val="both"/>
        <w:rPr>
          <w:rFonts w:ascii="Arial" w:hAnsi="Arial" w:cs="Arial"/>
        </w:rPr>
      </w:pPr>
      <w:r w:rsidRPr="00E23EDB">
        <w:rPr>
          <w:rFonts w:ascii="Arial" w:hAnsi="Arial" w:cs="Arial"/>
        </w:rPr>
        <w:t>La mancata risoluzione delle Non Conformità Maggiori entro i termini stabiliti, ovvero il mancato svolgimento delle attività di follow-up richieste, comporta l'impossibilità di procedere al rilascio della certificazione o, nei casi di certificazione già rilasciata, l'adozione dei provvedimenti previsti dal presente Regolamento.</w:t>
      </w:r>
    </w:p>
    <w:p w14:paraId="19636783" w14:textId="122867F0" w:rsidR="00C71FB7" w:rsidRPr="00E23EDB" w:rsidRDefault="00EF16DF" w:rsidP="00E23EDB">
      <w:pPr>
        <w:pStyle w:val="Titolo2"/>
        <w:numPr>
          <w:ilvl w:val="1"/>
          <w:numId w:val="1"/>
        </w:numPr>
        <w:jc w:val="both"/>
        <w:rPr>
          <w:rFonts w:ascii="Arial" w:hAnsi="Arial" w:cs="Arial"/>
          <w:sz w:val="24"/>
          <w:szCs w:val="24"/>
        </w:rPr>
      </w:pPr>
      <w:bookmarkStart w:id="9" w:name="_Toc233816828"/>
      <w:r w:rsidRPr="00E23EDB">
        <w:rPr>
          <w:rFonts w:ascii="Arial" w:hAnsi="Arial" w:cs="Arial"/>
          <w:sz w:val="24"/>
          <w:szCs w:val="24"/>
        </w:rPr>
        <w:lastRenderedPageBreak/>
        <w:t>Riesame dell’</w:t>
      </w:r>
      <w:proofErr w:type="spellStart"/>
      <w:r w:rsidRPr="00E23EDB">
        <w:rPr>
          <w:rFonts w:ascii="Arial" w:hAnsi="Arial" w:cs="Arial"/>
          <w:sz w:val="24"/>
          <w:szCs w:val="24"/>
        </w:rPr>
        <w:t>assessment</w:t>
      </w:r>
      <w:bookmarkEnd w:id="9"/>
      <w:proofErr w:type="spellEnd"/>
    </w:p>
    <w:p w14:paraId="32F108B2" w14:textId="14DE2A77" w:rsidR="00EF16DF" w:rsidRPr="00E23EDB" w:rsidRDefault="00EF16DF" w:rsidP="00E23EDB">
      <w:pPr>
        <w:tabs>
          <w:tab w:val="left" w:pos="1240"/>
        </w:tabs>
        <w:jc w:val="both"/>
        <w:rPr>
          <w:rFonts w:ascii="Arial" w:hAnsi="Arial" w:cs="Arial"/>
        </w:rPr>
      </w:pPr>
      <w:r w:rsidRPr="00E23EDB">
        <w:rPr>
          <w:rFonts w:ascii="Arial" w:hAnsi="Arial" w:cs="Arial"/>
        </w:rPr>
        <w:t>Al termine delle attività di valutazione e della gestione delle eventuali non conformità, AS&amp;C procede al riesame della pratica di certificazione al fine di verificare che il processo di valutazione sia stato condotto in conformità allo Schema di Certificazione, che le evidenze raccolte siano complete e sufficienti a supportare la successiva decisione e che siano stati acquisiti tutti gli elementi necessari ai fini della certificazione.</w:t>
      </w:r>
    </w:p>
    <w:p w14:paraId="3EA9F201" w14:textId="2A0FC5C3" w:rsidR="00EF16DF" w:rsidRPr="00E23EDB" w:rsidRDefault="00EF16DF" w:rsidP="00E23EDB">
      <w:pPr>
        <w:tabs>
          <w:tab w:val="left" w:pos="1240"/>
        </w:tabs>
        <w:jc w:val="both"/>
        <w:rPr>
          <w:rFonts w:ascii="Arial" w:hAnsi="Arial" w:cs="Arial"/>
        </w:rPr>
      </w:pPr>
      <w:r w:rsidRPr="00E23EDB">
        <w:rPr>
          <w:rFonts w:ascii="Arial" w:hAnsi="Arial" w:cs="Arial"/>
        </w:rPr>
        <w:t>Il riesame comprende l'esame della documentazione relativa alle attività di valutazione, delle risultanze dell'</w:t>
      </w:r>
      <w:proofErr w:type="spellStart"/>
      <w:r w:rsidRPr="00E23EDB">
        <w:rPr>
          <w:rFonts w:ascii="Arial" w:hAnsi="Arial" w:cs="Arial"/>
        </w:rPr>
        <w:t>assessment</w:t>
      </w:r>
      <w:proofErr w:type="spellEnd"/>
      <w:r w:rsidRPr="00E23EDB">
        <w:rPr>
          <w:rFonts w:ascii="Arial" w:hAnsi="Arial" w:cs="Arial"/>
        </w:rPr>
        <w:t>, delle eventuali non conformità e delle relative azioni correttive, nonché di ogni ulteriore informazione ritenuta necessaria ai fini della decisione.</w:t>
      </w:r>
    </w:p>
    <w:p w14:paraId="4633E17B" w14:textId="18B5E350" w:rsidR="00EF16DF" w:rsidRPr="00E23EDB" w:rsidRDefault="00EF16DF" w:rsidP="00E23EDB">
      <w:pPr>
        <w:tabs>
          <w:tab w:val="left" w:pos="1240"/>
        </w:tabs>
        <w:jc w:val="both"/>
        <w:rPr>
          <w:rFonts w:ascii="Arial" w:hAnsi="Arial" w:cs="Arial"/>
        </w:rPr>
      </w:pPr>
      <w:r w:rsidRPr="00E23EDB">
        <w:rPr>
          <w:rFonts w:ascii="Arial" w:hAnsi="Arial" w:cs="Arial"/>
        </w:rPr>
        <w:t>Qualora dal riesame emergano carenze documentali, evidenze insufficienti o la necessità di ulteriori approfondimenti, AS&amp;C può richiedere integrazioni documentali, chiarimenti o lo svolgimento di ulteriori attività di valutazione prima dell'assunzione della decisione di certificazione.</w:t>
      </w:r>
    </w:p>
    <w:p w14:paraId="53CD875C" w14:textId="77777777" w:rsidR="00EF16DF" w:rsidRPr="00E23EDB" w:rsidRDefault="00EF16DF" w:rsidP="00E23EDB">
      <w:pPr>
        <w:tabs>
          <w:tab w:val="left" w:pos="1240"/>
        </w:tabs>
        <w:jc w:val="both"/>
        <w:rPr>
          <w:rFonts w:ascii="Arial" w:hAnsi="Arial" w:cs="Arial"/>
        </w:rPr>
      </w:pPr>
    </w:p>
    <w:p w14:paraId="2992D6EE" w14:textId="227372E0" w:rsidR="00EF16DF" w:rsidRPr="00E23EDB" w:rsidRDefault="00EF16DF" w:rsidP="00E23EDB">
      <w:pPr>
        <w:pStyle w:val="Titolo2"/>
        <w:numPr>
          <w:ilvl w:val="1"/>
          <w:numId w:val="1"/>
        </w:numPr>
        <w:jc w:val="both"/>
        <w:rPr>
          <w:rFonts w:ascii="Arial" w:hAnsi="Arial" w:cs="Arial"/>
          <w:sz w:val="24"/>
          <w:szCs w:val="24"/>
        </w:rPr>
      </w:pPr>
      <w:bookmarkStart w:id="10" w:name="_Toc233816829"/>
      <w:r w:rsidRPr="00E23EDB">
        <w:rPr>
          <w:rFonts w:ascii="Arial" w:hAnsi="Arial" w:cs="Arial"/>
          <w:sz w:val="24"/>
          <w:szCs w:val="24"/>
        </w:rPr>
        <w:t>Decisione di Certificazione</w:t>
      </w:r>
      <w:bookmarkEnd w:id="10"/>
    </w:p>
    <w:p w14:paraId="406E38A5" w14:textId="0FC85BCB" w:rsidR="00EF16DF" w:rsidRPr="00E23EDB" w:rsidRDefault="00EF16DF" w:rsidP="00E23EDB">
      <w:pPr>
        <w:tabs>
          <w:tab w:val="left" w:pos="1240"/>
        </w:tabs>
        <w:jc w:val="both"/>
        <w:rPr>
          <w:rFonts w:ascii="Arial" w:hAnsi="Arial" w:cs="Arial"/>
        </w:rPr>
      </w:pPr>
      <w:r w:rsidRPr="00E23EDB">
        <w:rPr>
          <w:rFonts w:ascii="Arial" w:hAnsi="Arial" w:cs="Arial"/>
        </w:rPr>
        <w:t>La decisione sulla certificazione è assunta da personale o organi competenti che non abbiano partecipato alle attività di valutazione oggetto della decisione, nel rispetto dei principi di imparzialità, indipendenza e competenza previsti dalla ISO/IEC 17065.</w:t>
      </w:r>
    </w:p>
    <w:p w14:paraId="480411A9" w14:textId="259350F7" w:rsidR="00EF16DF" w:rsidRPr="00E23EDB" w:rsidRDefault="00EF16DF" w:rsidP="00E23EDB">
      <w:pPr>
        <w:tabs>
          <w:tab w:val="left" w:pos="1240"/>
        </w:tabs>
        <w:jc w:val="both"/>
        <w:rPr>
          <w:rFonts w:ascii="Arial" w:hAnsi="Arial" w:cs="Arial"/>
        </w:rPr>
      </w:pPr>
      <w:r w:rsidRPr="00E23EDB">
        <w:rPr>
          <w:rFonts w:ascii="Arial" w:hAnsi="Arial" w:cs="Arial"/>
        </w:rPr>
        <w:t>La decisione è assunta sulla base delle risultanze del processo di valutazione e del riesame della pratica e può riguardare:</w:t>
      </w:r>
    </w:p>
    <w:p w14:paraId="5F265FDA" w14:textId="77777777" w:rsidR="00EF16DF" w:rsidRPr="00E23EDB" w:rsidRDefault="00EF16DF" w:rsidP="00E23EDB">
      <w:pPr>
        <w:pStyle w:val="Paragrafoelenco"/>
        <w:numPr>
          <w:ilvl w:val="0"/>
          <w:numId w:val="4"/>
        </w:numPr>
        <w:tabs>
          <w:tab w:val="left" w:pos="1240"/>
        </w:tabs>
        <w:jc w:val="both"/>
        <w:rPr>
          <w:rFonts w:ascii="Arial" w:hAnsi="Arial" w:cs="Arial"/>
        </w:rPr>
      </w:pPr>
      <w:r w:rsidRPr="00E23EDB">
        <w:rPr>
          <w:rFonts w:ascii="Arial" w:hAnsi="Arial" w:cs="Arial"/>
        </w:rPr>
        <w:t>il rilascio della certificazione;</w:t>
      </w:r>
    </w:p>
    <w:p w14:paraId="5E3817C5" w14:textId="77777777" w:rsidR="00EF16DF" w:rsidRPr="00E23EDB" w:rsidRDefault="00EF16DF" w:rsidP="00E23EDB">
      <w:pPr>
        <w:pStyle w:val="Paragrafoelenco"/>
        <w:numPr>
          <w:ilvl w:val="0"/>
          <w:numId w:val="4"/>
        </w:numPr>
        <w:tabs>
          <w:tab w:val="left" w:pos="1240"/>
        </w:tabs>
        <w:jc w:val="both"/>
        <w:rPr>
          <w:rFonts w:ascii="Arial" w:hAnsi="Arial" w:cs="Arial"/>
        </w:rPr>
      </w:pPr>
      <w:r w:rsidRPr="00E23EDB">
        <w:rPr>
          <w:rFonts w:ascii="Arial" w:hAnsi="Arial" w:cs="Arial"/>
        </w:rPr>
        <w:t>il mantenimento della certificazione;</w:t>
      </w:r>
    </w:p>
    <w:p w14:paraId="28F4B7C9" w14:textId="77777777" w:rsidR="00EF16DF" w:rsidRPr="00E23EDB" w:rsidRDefault="00EF16DF" w:rsidP="00E23EDB">
      <w:pPr>
        <w:pStyle w:val="Paragrafoelenco"/>
        <w:numPr>
          <w:ilvl w:val="0"/>
          <w:numId w:val="4"/>
        </w:numPr>
        <w:tabs>
          <w:tab w:val="left" w:pos="1240"/>
        </w:tabs>
        <w:jc w:val="both"/>
        <w:rPr>
          <w:rFonts w:ascii="Arial" w:hAnsi="Arial" w:cs="Arial"/>
        </w:rPr>
      </w:pPr>
      <w:r w:rsidRPr="00E23EDB">
        <w:rPr>
          <w:rFonts w:ascii="Arial" w:hAnsi="Arial" w:cs="Arial"/>
        </w:rPr>
        <w:t>il rinnovo della certificazione;</w:t>
      </w:r>
    </w:p>
    <w:p w14:paraId="4F3B5DFB" w14:textId="77777777" w:rsidR="00EF16DF" w:rsidRPr="00E23EDB" w:rsidRDefault="00EF16DF" w:rsidP="00E23EDB">
      <w:pPr>
        <w:pStyle w:val="Paragrafoelenco"/>
        <w:numPr>
          <w:ilvl w:val="0"/>
          <w:numId w:val="4"/>
        </w:numPr>
        <w:tabs>
          <w:tab w:val="left" w:pos="1240"/>
        </w:tabs>
        <w:jc w:val="both"/>
        <w:rPr>
          <w:rFonts w:ascii="Arial" w:hAnsi="Arial" w:cs="Arial"/>
        </w:rPr>
      </w:pPr>
      <w:r w:rsidRPr="00E23EDB">
        <w:rPr>
          <w:rFonts w:ascii="Arial" w:hAnsi="Arial" w:cs="Arial"/>
        </w:rPr>
        <w:t>l'estensione del campo di certificazione;</w:t>
      </w:r>
    </w:p>
    <w:p w14:paraId="3391365C" w14:textId="77777777" w:rsidR="00EF16DF" w:rsidRPr="00E23EDB" w:rsidRDefault="00EF16DF" w:rsidP="00E23EDB">
      <w:pPr>
        <w:pStyle w:val="Paragrafoelenco"/>
        <w:numPr>
          <w:ilvl w:val="0"/>
          <w:numId w:val="4"/>
        </w:numPr>
        <w:tabs>
          <w:tab w:val="left" w:pos="1240"/>
        </w:tabs>
        <w:jc w:val="both"/>
        <w:rPr>
          <w:rFonts w:ascii="Arial" w:hAnsi="Arial" w:cs="Arial"/>
        </w:rPr>
      </w:pPr>
      <w:r w:rsidRPr="00E23EDB">
        <w:rPr>
          <w:rFonts w:ascii="Arial" w:hAnsi="Arial" w:cs="Arial"/>
        </w:rPr>
        <w:t>la riduzione del campo di certificazione;</w:t>
      </w:r>
    </w:p>
    <w:p w14:paraId="64DF2888" w14:textId="77777777" w:rsidR="00EF16DF" w:rsidRPr="00E23EDB" w:rsidRDefault="00EF16DF" w:rsidP="00E23EDB">
      <w:pPr>
        <w:pStyle w:val="Paragrafoelenco"/>
        <w:numPr>
          <w:ilvl w:val="0"/>
          <w:numId w:val="4"/>
        </w:numPr>
        <w:tabs>
          <w:tab w:val="left" w:pos="1240"/>
        </w:tabs>
        <w:jc w:val="both"/>
        <w:rPr>
          <w:rFonts w:ascii="Arial" w:hAnsi="Arial" w:cs="Arial"/>
        </w:rPr>
      </w:pPr>
      <w:r w:rsidRPr="00E23EDB">
        <w:rPr>
          <w:rFonts w:ascii="Arial" w:hAnsi="Arial" w:cs="Arial"/>
        </w:rPr>
        <w:t>la sospensione della certificazione;</w:t>
      </w:r>
    </w:p>
    <w:p w14:paraId="6022E3B0" w14:textId="77777777" w:rsidR="00EF16DF" w:rsidRPr="00E23EDB" w:rsidRDefault="00EF16DF" w:rsidP="00E23EDB">
      <w:pPr>
        <w:pStyle w:val="Paragrafoelenco"/>
        <w:numPr>
          <w:ilvl w:val="0"/>
          <w:numId w:val="4"/>
        </w:numPr>
        <w:tabs>
          <w:tab w:val="left" w:pos="1240"/>
        </w:tabs>
        <w:jc w:val="both"/>
        <w:rPr>
          <w:rFonts w:ascii="Arial" w:hAnsi="Arial" w:cs="Arial"/>
        </w:rPr>
      </w:pPr>
      <w:r w:rsidRPr="00E23EDB">
        <w:rPr>
          <w:rFonts w:ascii="Arial" w:hAnsi="Arial" w:cs="Arial"/>
        </w:rPr>
        <w:t>il ripristino della certificazione;</w:t>
      </w:r>
    </w:p>
    <w:p w14:paraId="3585C190" w14:textId="77777777" w:rsidR="00EF16DF" w:rsidRPr="00E23EDB" w:rsidRDefault="00EF16DF" w:rsidP="00E23EDB">
      <w:pPr>
        <w:pStyle w:val="Paragrafoelenco"/>
        <w:numPr>
          <w:ilvl w:val="0"/>
          <w:numId w:val="4"/>
        </w:numPr>
        <w:tabs>
          <w:tab w:val="left" w:pos="1240"/>
        </w:tabs>
        <w:jc w:val="both"/>
        <w:rPr>
          <w:rFonts w:ascii="Arial" w:hAnsi="Arial" w:cs="Arial"/>
        </w:rPr>
      </w:pPr>
      <w:r w:rsidRPr="00E23EDB">
        <w:rPr>
          <w:rFonts w:ascii="Arial" w:hAnsi="Arial" w:cs="Arial"/>
        </w:rPr>
        <w:t>la revoca della certificazione;</w:t>
      </w:r>
    </w:p>
    <w:p w14:paraId="675F76FE" w14:textId="77777777" w:rsidR="00EF16DF" w:rsidRPr="00E23EDB" w:rsidRDefault="00EF16DF" w:rsidP="00E23EDB">
      <w:pPr>
        <w:pStyle w:val="Paragrafoelenco"/>
        <w:numPr>
          <w:ilvl w:val="0"/>
          <w:numId w:val="4"/>
        </w:numPr>
        <w:tabs>
          <w:tab w:val="left" w:pos="1240"/>
        </w:tabs>
        <w:jc w:val="both"/>
        <w:rPr>
          <w:rFonts w:ascii="Arial" w:hAnsi="Arial" w:cs="Arial"/>
        </w:rPr>
      </w:pPr>
      <w:r w:rsidRPr="00E23EDB">
        <w:rPr>
          <w:rFonts w:ascii="Arial" w:hAnsi="Arial" w:cs="Arial"/>
        </w:rPr>
        <w:t>il rifiuto del rilascio della certificazione.</w:t>
      </w:r>
    </w:p>
    <w:p w14:paraId="5464EBA1" w14:textId="77777777" w:rsidR="00EF16DF" w:rsidRPr="00E23EDB" w:rsidRDefault="00EF16DF" w:rsidP="00E23EDB">
      <w:pPr>
        <w:tabs>
          <w:tab w:val="left" w:pos="1240"/>
        </w:tabs>
        <w:jc w:val="both"/>
        <w:rPr>
          <w:rFonts w:ascii="Arial" w:hAnsi="Arial" w:cs="Arial"/>
        </w:rPr>
      </w:pPr>
    </w:p>
    <w:p w14:paraId="68FF3A7B" w14:textId="3EB054E8" w:rsidR="00EF16DF" w:rsidRPr="00E23EDB" w:rsidRDefault="00EF16DF" w:rsidP="00E23EDB">
      <w:pPr>
        <w:tabs>
          <w:tab w:val="left" w:pos="1240"/>
        </w:tabs>
        <w:jc w:val="both"/>
        <w:rPr>
          <w:rFonts w:ascii="Arial" w:hAnsi="Arial" w:cs="Arial"/>
        </w:rPr>
      </w:pPr>
      <w:r w:rsidRPr="00E23EDB">
        <w:rPr>
          <w:rFonts w:ascii="Arial" w:hAnsi="Arial" w:cs="Arial"/>
        </w:rPr>
        <w:t>L'esito della decisione è comunicato formalmente all'Organizzazione. In caso di decisione favorevole, AS&amp;C provvede all'emissione del Certificato di Conformità secondo le modalità previste dal presente Regolamento e dallo Schema di Certificazione.</w:t>
      </w:r>
    </w:p>
    <w:p w14:paraId="54607BE0" w14:textId="77777777" w:rsidR="00EF16DF" w:rsidRPr="00E23EDB" w:rsidRDefault="00EF16DF" w:rsidP="00E23EDB">
      <w:pPr>
        <w:tabs>
          <w:tab w:val="left" w:pos="1240"/>
        </w:tabs>
        <w:jc w:val="both"/>
        <w:rPr>
          <w:rFonts w:ascii="Arial" w:hAnsi="Arial" w:cs="Arial"/>
        </w:rPr>
      </w:pPr>
    </w:p>
    <w:p w14:paraId="0FC6398F" w14:textId="4FD4B09A" w:rsidR="00163ED2" w:rsidRPr="00E23EDB" w:rsidRDefault="00EF16DF" w:rsidP="00E23EDB">
      <w:pPr>
        <w:pStyle w:val="Titolo2"/>
        <w:numPr>
          <w:ilvl w:val="1"/>
          <w:numId w:val="1"/>
        </w:numPr>
        <w:jc w:val="both"/>
        <w:rPr>
          <w:rFonts w:ascii="Arial" w:hAnsi="Arial" w:cs="Arial"/>
          <w:sz w:val="24"/>
          <w:szCs w:val="24"/>
        </w:rPr>
      </w:pPr>
      <w:bookmarkStart w:id="11" w:name="_Toc233816830"/>
      <w:r w:rsidRPr="00E23EDB">
        <w:rPr>
          <w:rFonts w:ascii="Arial" w:hAnsi="Arial" w:cs="Arial"/>
          <w:sz w:val="24"/>
          <w:szCs w:val="24"/>
        </w:rPr>
        <w:lastRenderedPageBreak/>
        <w:t>Emissione del certificato</w:t>
      </w:r>
      <w:bookmarkEnd w:id="11"/>
    </w:p>
    <w:p w14:paraId="3011658D" w14:textId="14590BE2" w:rsidR="00EF16DF" w:rsidRPr="00E23EDB" w:rsidRDefault="00EF16DF" w:rsidP="00E23EDB">
      <w:pPr>
        <w:tabs>
          <w:tab w:val="left" w:pos="1240"/>
        </w:tabs>
        <w:jc w:val="both"/>
        <w:rPr>
          <w:rFonts w:ascii="Arial" w:hAnsi="Arial" w:cs="Arial"/>
        </w:rPr>
      </w:pPr>
      <w:r w:rsidRPr="00E23EDB">
        <w:rPr>
          <w:rFonts w:ascii="Arial" w:hAnsi="Arial" w:cs="Arial"/>
        </w:rPr>
        <w:t>A seguito di decisione favorevole, AS&amp;C emette il Certificato di Conformità riportante il campo di certificazione, i servizi oggetto della certificazione, la data di rilascio, il periodo di validità e ogni altra informazione prevista dallo Schema di Certificazione.</w:t>
      </w:r>
    </w:p>
    <w:p w14:paraId="20C7C61C" w14:textId="26718C5E" w:rsidR="00EF16DF" w:rsidRPr="00E23EDB" w:rsidRDefault="00EF16DF" w:rsidP="00E23EDB">
      <w:pPr>
        <w:tabs>
          <w:tab w:val="left" w:pos="1240"/>
        </w:tabs>
        <w:jc w:val="both"/>
        <w:rPr>
          <w:rFonts w:ascii="Arial" w:hAnsi="Arial" w:cs="Arial"/>
        </w:rPr>
      </w:pPr>
      <w:r w:rsidRPr="00E23EDB">
        <w:rPr>
          <w:rFonts w:ascii="Arial" w:hAnsi="Arial" w:cs="Arial"/>
        </w:rPr>
        <w:t>Il certificato rimane di esclusiva proprietà di AS&amp;C ed è valido esclusivamente alle condizioni previste dal presente Regolamento e dallo Schema di Certificazione AS&amp;C-SCH-13009.</w:t>
      </w:r>
    </w:p>
    <w:p w14:paraId="54034840" w14:textId="77777777" w:rsidR="00EF16DF" w:rsidRPr="00E23EDB" w:rsidRDefault="00EF16DF" w:rsidP="00E23EDB">
      <w:pPr>
        <w:tabs>
          <w:tab w:val="left" w:pos="1240"/>
        </w:tabs>
        <w:jc w:val="both"/>
        <w:rPr>
          <w:rFonts w:ascii="Arial" w:hAnsi="Arial" w:cs="Arial"/>
        </w:rPr>
      </w:pPr>
    </w:p>
    <w:p w14:paraId="643F9BED" w14:textId="702ED954" w:rsidR="00EF16DF" w:rsidRPr="00E23EDB" w:rsidRDefault="00B97F20" w:rsidP="00E23EDB">
      <w:pPr>
        <w:pStyle w:val="Titolo1"/>
        <w:numPr>
          <w:ilvl w:val="0"/>
          <w:numId w:val="1"/>
        </w:numPr>
        <w:jc w:val="both"/>
        <w:rPr>
          <w:rFonts w:ascii="Arial" w:hAnsi="Arial" w:cs="Arial"/>
          <w:sz w:val="24"/>
          <w:szCs w:val="24"/>
        </w:rPr>
      </w:pPr>
      <w:bookmarkStart w:id="12" w:name="_Toc233816831"/>
      <w:r w:rsidRPr="00E23EDB">
        <w:rPr>
          <w:rFonts w:ascii="Arial" w:hAnsi="Arial" w:cs="Arial"/>
          <w:sz w:val="24"/>
          <w:szCs w:val="24"/>
        </w:rPr>
        <w:t>Sorveglianza</w:t>
      </w:r>
      <w:bookmarkEnd w:id="12"/>
      <w:r w:rsidRPr="00E23EDB">
        <w:rPr>
          <w:rFonts w:ascii="Arial" w:hAnsi="Arial" w:cs="Arial"/>
          <w:sz w:val="24"/>
          <w:szCs w:val="24"/>
        </w:rPr>
        <w:t xml:space="preserve"> </w:t>
      </w:r>
    </w:p>
    <w:p w14:paraId="03B65DCE" w14:textId="549D2E67" w:rsidR="00B97F20" w:rsidRPr="00E23EDB" w:rsidRDefault="00B97F20" w:rsidP="00E23EDB">
      <w:pPr>
        <w:tabs>
          <w:tab w:val="left" w:pos="1240"/>
        </w:tabs>
        <w:jc w:val="both"/>
        <w:rPr>
          <w:rFonts w:ascii="Arial" w:hAnsi="Arial" w:cs="Arial"/>
        </w:rPr>
      </w:pPr>
      <w:r w:rsidRPr="00E23EDB">
        <w:rPr>
          <w:rFonts w:ascii="Arial" w:hAnsi="Arial" w:cs="Arial"/>
        </w:rPr>
        <w:t>Nel corso del periodo di validità della certificazione, AS&amp;C effettua attività di sorveglianza periodica finalizzate ad accertare il mantenimento della conformità ai requisiti previsti dallo Schema di Certificazione AS&amp;C-SCH-13009.</w:t>
      </w:r>
    </w:p>
    <w:p w14:paraId="62B5AF1E" w14:textId="5B58D828" w:rsidR="00B97F20" w:rsidRPr="00E23EDB" w:rsidRDefault="00B97F20" w:rsidP="00E23EDB">
      <w:pPr>
        <w:tabs>
          <w:tab w:val="left" w:pos="1240"/>
        </w:tabs>
        <w:jc w:val="both"/>
        <w:rPr>
          <w:rFonts w:ascii="Arial" w:hAnsi="Arial" w:cs="Arial"/>
        </w:rPr>
      </w:pPr>
      <w:r w:rsidRPr="00E23EDB">
        <w:rPr>
          <w:rFonts w:ascii="Arial" w:hAnsi="Arial" w:cs="Arial"/>
        </w:rPr>
        <w:t>Le attività di sorveglianza sono svolte con cadenza annuale e comprendono la verifica dell'intero campo di applicazione e dei servizi ivi compresi. In particolare, nel corso di ciascuna sorveglianza, AS&amp;C verifica tutti i requisiti di certificazione previsti dallo Schema, inclusi i requisiti applicabili della ISO 13009:2015, i requisiti legislativi e regolamentari applicabili, gli ulteriori requisiti previsti dallo Schema di Certificazione e tutti i servizi ricompresi nel campo di certificazione.</w:t>
      </w:r>
    </w:p>
    <w:p w14:paraId="3C41EB13" w14:textId="7A695B62" w:rsidR="00B97F20" w:rsidRPr="00E23EDB" w:rsidRDefault="00B97F20" w:rsidP="00E23EDB">
      <w:pPr>
        <w:tabs>
          <w:tab w:val="left" w:pos="1240"/>
        </w:tabs>
        <w:jc w:val="both"/>
        <w:rPr>
          <w:rFonts w:ascii="Arial" w:hAnsi="Arial" w:cs="Arial"/>
        </w:rPr>
      </w:pPr>
      <w:r w:rsidRPr="00E23EDB">
        <w:rPr>
          <w:rFonts w:ascii="Arial" w:hAnsi="Arial" w:cs="Arial"/>
        </w:rPr>
        <w:t>Le attività di sorveglianza sono svolte secondo le modalità previste dallo Schema di Certificazione e comprendono altresì la verifica dell'efficace gestione delle eventuali modifiche intervenute nell'Organizzazione, delle azioni correttive conseguenti a precedenti non conformità e dei reclami eventualmente ricevuti relativamente ai servizi certificati.</w:t>
      </w:r>
    </w:p>
    <w:p w14:paraId="572A9877" w14:textId="2844736A" w:rsidR="00B97F20" w:rsidRPr="00E23EDB" w:rsidRDefault="00B97F20" w:rsidP="00E23EDB">
      <w:pPr>
        <w:tabs>
          <w:tab w:val="left" w:pos="1240"/>
        </w:tabs>
        <w:jc w:val="both"/>
        <w:rPr>
          <w:rFonts w:ascii="Arial" w:hAnsi="Arial" w:cs="Arial"/>
        </w:rPr>
      </w:pPr>
      <w:r w:rsidRPr="00E23EDB">
        <w:rPr>
          <w:rFonts w:ascii="Arial" w:hAnsi="Arial" w:cs="Arial"/>
        </w:rPr>
        <w:t>L'esito positivo delle attività di sorveglianza costituisce condizione necessaria per il mantenimento della certificazione.</w:t>
      </w:r>
    </w:p>
    <w:p w14:paraId="4FA73A64" w14:textId="3F48E9DE" w:rsidR="00B97F20" w:rsidRPr="00E23EDB" w:rsidRDefault="00B97F20" w:rsidP="00E23EDB">
      <w:pPr>
        <w:pStyle w:val="Titolo1"/>
        <w:numPr>
          <w:ilvl w:val="0"/>
          <w:numId w:val="1"/>
        </w:numPr>
        <w:jc w:val="both"/>
        <w:rPr>
          <w:rFonts w:ascii="Arial" w:hAnsi="Arial" w:cs="Arial"/>
          <w:sz w:val="24"/>
          <w:szCs w:val="24"/>
        </w:rPr>
      </w:pPr>
      <w:bookmarkStart w:id="13" w:name="_Toc233816832"/>
      <w:r w:rsidRPr="00E23EDB">
        <w:rPr>
          <w:rFonts w:ascii="Arial" w:hAnsi="Arial" w:cs="Arial"/>
          <w:sz w:val="24"/>
          <w:szCs w:val="24"/>
        </w:rPr>
        <w:t>Rinnovo</w:t>
      </w:r>
      <w:bookmarkEnd w:id="13"/>
    </w:p>
    <w:p w14:paraId="00F86457" w14:textId="2BE14C64" w:rsidR="00B97F20" w:rsidRPr="00E23EDB" w:rsidRDefault="00B97F20" w:rsidP="00E23EDB">
      <w:pPr>
        <w:tabs>
          <w:tab w:val="left" w:pos="1240"/>
        </w:tabs>
        <w:jc w:val="both"/>
        <w:rPr>
          <w:rFonts w:ascii="Arial" w:hAnsi="Arial" w:cs="Arial"/>
        </w:rPr>
      </w:pPr>
      <w:r w:rsidRPr="00E23EDB">
        <w:rPr>
          <w:rFonts w:ascii="Arial" w:hAnsi="Arial" w:cs="Arial"/>
        </w:rPr>
        <w:t>La certificazione ha validità triennale. Ai fini del rinnovo, AS&amp;C effettua una nuova valutazione finalizzata ad accertare il mantenimento della conformità ai requisiti previsti dallo Schema di Certificazione AS&amp;C-SCH-13009.</w:t>
      </w:r>
    </w:p>
    <w:p w14:paraId="77614499" w14:textId="3CFD082F" w:rsidR="00B97F20" w:rsidRPr="00E23EDB" w:rsidRDefault="00B97F20" w:rsidP="00E23EDB">
      <w:pPr>
        <w:tabs>
          <w:tab w:val="left" w:pos="1240"/>
        </w:tabs>
        <w:jc w:val="both"/>
        <w:rPr>
          <w:rFonts w:ascii="Arial" w:hAnsi="Arial" w:cs="Arial"/>
        </w:rPr>
      </w:pPr>
      <w:r w:rsidRPr="00E23EDB">
        <w:rPr>
          <w:rFonts w:ascii="Arial" w:hAnsi="Arial" w:cs="Arial"/>
        </w:rPr>
        <w:t>L'attività di rinnovo comprende la verifica dell'intero campo di applicazione e di tutti i requisiti di certificazione applicabili, secondo le medesime modalità previste per la certificazione iniziale. Sono pertanto oggetto di valutazione tutti i requisiti applicabili della ISO 13009:2015, i requisiti legislativi e regolamentari applicabili, gli ulteriori requisiti previsti dallo Schema di Certificazione e tutti i servizi ricompresi nel campo di certificazione.</w:t>
      </w:r>
    </w:p>
    <w:p w14:paraId="13294B7F" w14:textId="4E9F9011" w:rsidR="00B97F20" w:rsidRPr="00E23EDB" w:rsidRDefault="00B97F20" w:rsidP="00E23EDB">
      <w:pPr>
        <w:tabs>
          <w:tab w:val="left" w:pos="1240"/>
        </w:tabs>
        <w:jc w:val="both"/>
        <w:rPr>
          <w:rFonts w:ascii="Arial" w:hAnsi="Arial" w:cs="Arial"/>
        </w:rPr>
      </w:pPr>
      <w:r w:rsidRPr="00E23EDB">
        <w:rPr>
          <w:rFonts w:ascii="Arial" w:hAnsi="Arial" w:cs="Arial"/>
        </w:rPr>
        <w:t>Il rinnovo della certificazione è subordinato al positivo esito delle attività di valutazione, alla gestione delle eventuali non conformità rilevate, al completamento del riesame della pratica e alla successiva decisione favorevole di certificazione.</w:t>
      </w:r>
    </w:p>
    <w:p w14:paraId="2D7519E6" w14:textId="650C7868" w:rsidR="0042165C" w:rsidRPr="00E23EDB" w:rsidRDefault="00B97F20" w:rsidP="00E23EDB">
      <w:pPr>
        <w:tabs>
          <w:tab w:val="left" w:pos="1240"/>
        </w:tabs>
        <w:jc w:val="both"/>
        <w:rPr>
          <w:rFonts w:ascii="Arial" w:hAnsi="Arial" w:cs="Arial"/>
        </w:rPr>
      </w:pPr>
      <w:r w:rsidRPr="00E23EDB">
        <w:rPr>
          <w:rFonts w:ascii="Arial" w:hAnsi="Arial" w:cs="Arial"/>
        </w:rPr>
        <w:lastRenderedPageBreak/>
        <w:t>Qualora il processo di rinnovo non sia completato entro la scadenza del certificato per cause imputabili all'Organizzazione, la certificazione decade automaticamente. L'eventuale rilascio di una nuova certificazione sarà subordinato all'avvio di un nuovo processo di certificazione secondo le modalità previste dal presente Regolamento.</w:t>
      </w:r>
    </w:p>
    <w:p w14:paraId="4C001C1D" w14:textId="5049857C" w:rsidR="0042165C" w:rsidRPr="00E23EDB" w:rsidRDefault="0042165C" w:rsidP="00E23EDB">
      <w:pPr>
        <w:pStyle w:val="Titolo1"/>
        <w:numPr>
          <w:ilvl w:val="0"/>
          <w:numId w:val="1"/>
        </w:numPr>
        <w:jc w:val="both"/>
        <w:rPr>
          <w:rFonts w:ascii="Arial" w:hAnsi="Arial" w:cs="Arial"/>
          <w:sz w:val="24"/>
          <w:szCs w:val="24"/>
        </w:rPr>
      </w:pPr>
      <w:bookmarkStart w:id="14" w:name="_Toc233816833"/>
      <w:r w:rsidRPr="00E23EDB">
        <w:rPr>
          <w:rFonts w:ascii="Arial" w:hAnsi="Arial" w:cs="Arial"/>
          <w:sz w:val="24"/>
          <w:szCs w:val="24"/>
        </w:rPr>
        <w:t>Facoltà di utilizzo di risorse esterne</w:t>
      </w:r>
      <w:bookmarkEnd w:id="14"/>
    </w:p>
    <w:p w14:paraId="11F9B145" w14:textId="62849176" w:rsidR="0042165C" w:rsidRPr="00E23EDB" w:rsidRDefault="0042165C" w:rsidP="00E23EDB">
      <w:pPr>
        <w:jc w:val="both"/>
        <w:rPr>
          <w:rFonts w:ascii="Arial" w:hAnsi="Arial" w:cs="Arial"/>
        </w:rPr>
      </w:pPr>
      <w:r w:rsidRPr="00E23EDB">
        <w:rPr>
          <w:rFonts w:ascii="Arial" w:hAnsi="Arial" w:cs="Arial"/>
        </w:rPr>
        <w:t>Per lo svolgimento delle attività oggetto del contratto, l’Ente potrà avvalersi tanto di personale dipendente, quanto di soggetti esterni che operano per suo conto, purché debitamente qualificati. Tali soggetti sono tenuti al rispetto di tutti i doveri gravanti sull’Ente inclusi quelli in materia di indipendenza e riservatezza.</w:t>
      </w:r>
    </w:p>
    <w:p w14:paraId="6832D429" w14:textId="77777777" w:rsidR="0042165C" w:rsidRPr="00E23EDB" w:rsidRDefault="0042165C" w:rsidP="00E23EDB">
      <w:pPr>
        <w:jc w:val="both"/>
        <w:rPr>
          <w:rFonts w:ascii="Arial" w:hAnsi="Arial" w:cs="Arial"/>
        </w:rPr>
      </w:pPr>
    </w:p>
    <w:p w14:paraId="4A14FF95" w14:textId="58554286" w:rsidR="0042165C" w:rsidRPr="00E23EDB" w:rsidRDefault="0042165C" w:rsidP="00E23EDB">
      <w:pPr>
        <w:pStyle w:val="Titolo1"/>
        <w:numPr>
          <w:ilvl w:val="0"/>
          <w:numId w:val="1"/>
        </w:numPr>
        <w:jc w:val="both"/>
        <w:rPr>
          <w:rFonts w:ascii="Arial" w:hAnsi="Arial" w:cs="Arial"/>
          <w:sz w:val="24"/>
          <w:szCs w:val="24"/>
        </w:rPr>
      </w:pPr>
      <w:bookmarkStart w:id="15" w:name="_Toc233816834"/>
      <w:r w:rsidRPr="00E23EDB">
        <w:rPr>
          <w:rFonts w:ascii="Arial" w:hAnsi="Arial" w:cs="Arial"/>
          <w:sz w:val="24"/>
          <w:szCs w:val="24"/>
        </w:rPr>
        <w:t>Estensione, riduzione, sospensione, revoca e rinuncia</w:t>
      </w:r>
      <w:bookmarkEnd w:id="15"/>
    </w:p>
    <w:p w14:paraId="64E7DE8C" w14:textId="646F0A44" w:rsidR="0042165C" w:rsidRPr="00E23EDB" w:rsidRDefault="0042165C" w:rsidP="00E23EDB">
      <w:pPr>
        <w:pStyle w:val="Paragrafoelenco"/>
        <w:numPr>
          <w:ilvl w:val="1"/>
          <w:numId w:val="1"/>
        </w:numPr>
        <w:jc w:val="both"/>
        <w:outlineLvl w:val="1"/>
        <w:rPr>
          <w:rFonts w:ascii="Arial" w:hAnsi="Arial" w:cs="Arial"/>
        </w:rPr>
      </w:pPr>
      <w:bookmarkStart w:id="16" w:name="_Toc233816835"/>
      <w:r w:rsidRPr="00E23EDB">
        <w:rPr>
          <w:rFonts w:ascii="Arial" w:hAnsi="Arial" w:cs="Arial"/>
        </w:rPr>
        <w:t>Estensione del campo di certificazione</w:t>
      </w:r>
      <w:bookmarkEnd w:id="16"/>
    </w:p>
    <w:p w14:paraId="775C0A4D" w14:textId="38CF9782" w:rsidR="0042165C" w:rsidRPr="00E23EDB" w:rsidRDefault="0042165C" w:rsidP="00E23EDB">
      <w:pPr>
        <w:jc w:val="both"/>
        <w:rPr>
          <w:rFonts w:ascii="Arial" w:hAnsi="Arial" w:cs="Arial"/>
        </w:rPr>
      </w:pPr>
      <w:r w:rsidRPr="00E23EDB">
        <w:rPr>
          <w:rFonts w:ascii="Arial" w:hAnsi="Arial" w:cs="Arial"/>
        </w:rPr>
        <w:t>L'Organizzazione certificata può richiedere, in qualsiasi momento del periodo di validità della certificazione, l'estensione del campo di certificazione a ulteriori servizi, processi o attività rientranti nel campo di applicazione dello Schema di Certificazione AS&amp;C-SCH-13009.</w:t>
      </w:r>
    </w:p>
    <w:p w14:paraId="37A111C9" w14:textId="0EF41C70" w:rsidR="0042165C" w:rsidRPr="00E23EDB" w:rsidRDefault="0042165C" w:rsidP="00E23EDB">
      <w:pPr>
        <w:jc w:val="both"/>
        <w:rPr>
          <w:rFonts w:ascii="Arial" w:hAnsi="Arial" w:cs="Arial"/>
        </w:rPr>
      </w:pPr>
      <w:r w:rsidRPr="00E23EDB">
        <w:rPr>
          <w:rFonts w:ascii="Arial" w:hAnsi="Arial" w:cs="Arial"/>
        </w:rPr>
        <w:t>La richiesta deve essere presentata per iscritto ad AS&amp;C, fornendo tutte le informazioni necessarie per consentire la valutazione dell'estensione richiesta.</w:t>
      </w:r>
    </w:p>
    <w:p w14:paraId="2004E173" w14:textId="45F3AFBB" w:rsidR="0042165C" w:rsidRPr="00E23EDB" w:rsidRDefault="0042165C" w:rsidP="00E23EDB">
      <w:pPr>
        <w:jc w:val="both"/>
        <w:rPr>
          <w:rFonts w:ascii="Arial" w:hAnsi="Arial" w:cs="Arial"/>
        </w:rPr>
      </w:pPr>
      <w:r w:rsidRPr="00E23EDB">
        <w:rPr>
          <w:rFonts w:ascii="Arial" w:hAnsi="Arial" w:cs="Arial"/>
        </w:rPr>
        <w:t>AS&amp;C procede al riesame della richiesta e, qualora la ritenga ammissibile, pianifica le attività di valutazione ritenute necessarie per verificare la conformità dei nuovi servizi o delle nuove attività ai requisiti previsti dallo Schema di Certificazione.</w:t>
      </w:r>
    </w:p>
    <w:p w14:paraId="7649C666" w14:textId="77777777" w:rsidR="0042165C" w:rsidRPr="00E23EDB" w:rsidRDefault="0042165C" w:rsidP="00E23EDB">
      <w:pPr>
        <w:jc w:val="both"/>
        <w:rPr>
          <w:rFonts w:ascii="Arial" w:hAnsi="Arial" w:cs="Arial"/>
        </w:rPr>
      </w:pPr>
      <w:r w:rsidRPr="00E23EDB">
        <w:rPr>
          <w:rFonts w:ascii="Arial" w:hAnsi="Arial" w:cs="Arial"/>
        </w:rPr>
        <w:t>L'estensione del campo di certificazione è subordinata al positivo esito delle attività di valutazione, al riesame della pratica e alla successiva decisione favorevole di certificazione.</w:t>
      </w:r>
    </w:p>
    <w:p w14:paraId="074D3E27" w14:textId="77777777" w:rsidR="0042165C" w:rsidRPr="00E23EDB" w:rsidRDefault="0042165C" w:rsidP="00E23EDB">
      <w:pPr>
        <w:jc w:val="both"/>
        <w:rPr>
          <w:rFonts w:ascii="Arial" w:hAnsi="Arial" w:cs="Arial"/>
        </w:rPr>
      </w:pPr>
    </w:p>
    <w:p w14:paraId="167A1472" w14:textId="395624D3" w:rsidR="0042165C" w:rsidRPr="00E23EDB" w:rsidRDefault="0042165C" w:rsidP="00E23EDB">
      <w:pPr>
        <w:jc w:val="both"/>
        <w:rPr>
          <w:rFonts w:ascii="Arial" w:hAnsi="Arial" w:cs="Arial"/>
        </w:rPr>
      </w:pPr>
      <w:r w:rsidRPr="00E23EDB">
        <w:rPr>
          <w:rFonts w:ascii="Arial" w:hAnsi="Arial" w:cs="Arial"/>
        </w:rPr>
        <w:t>A seguito della decisione favorevole, AS&amp;C provvede all'emissione di un nuovo certificato riportante il campo di certificazione aggiornato.</w:t>
      </w:r>
    </w:p>
    <w:p w14:paraId="42401FD7" w14:textId="77777777" w:rsidR="0042165C" w:rsidRPr="00E23EDB" w:rsidRDefault="0042165C" w:rsidP="00E23EDB">
      <w:pPr>
        <w:jc w:val="both"/>
        <w:rPr>
          <w:rFonts w:ascii="Arial" w:hAnsi="Arial" w:cs="Arial"/>
        </w:rPr>
      </w:pPr>
    </w:p>
    <w:p w14:paraId="6BCE8CE7" w14:textId="45D9983B" w:rsidR="0042165C" w:rsidRPr="00E23EDB" w:rsidRDefault="0042165C" w:rsidP="00E23EDB">
      <w:pPr>
        <w:pStyle w:val="Paragrafoelenco"/>
        <w:numPr>
          <w:ilvl w:val="1"/>
          <w:numId w:val="1"/>
        </w:numPr>
        <w:jc w:val="both"/>
        <w:outlineLvl w:val="1"/>
        <w:rPr>
          <w:rFonts w:ascii="Arial" w:hAnsi="Arial" w:cs="Arial"/>
        </w:rPr>
      </w:pPr>
      <w:bookmarkStart w:id="17" w:name="_Toc233816836"/>
      <w:r w:rsidRPr="00E23EDB">
        <w:rPr>
          <w:rFonts w:ascii="Arial" w:hAnsi="Arial" w:cs="Arial"/>
        </w:rPr>
        <w:t>Riduzione del campo di certificazione</w:t>
      </w:r>
      <w:bookmarkEnd w:id="17"/>
    </w:p>
    <w:p w14:paraId="460907C0" w14:textId="37C950AE" w:rsidR="0042165C" w:rsidRPr="00E23EDB" w:rsidRDefault="0042165C" w:rsidP="00E23EDB">
      <w:pPr>
        <w:jc w:val="both"/>
        <w:rPr>
          <w:rFonts w:ascii="Arial" w:hAnsi="Arial" w:cs="Arial"/>
        </w:rPr>
      </w:pPr>
      <w:r w:rsidRPr="00E23EDB">
        <w:rPr>
          <w:rFonts w:ascii="Arial" w:hAnsi="Arial" w:cs="Arial"/>
        </w:rPr>
        <w:t>L'Organizzazione può richiedere in qualsiasi momento la riduzione del campo di certificazione qualora cessi l'erogazione di uno o più servizi certificati o rinunci volontariamente a parte del campo di certificazione.</w:t>
      </w:r>
    </w:p>
    <w:p w14:paraId="0873C524" w14:textId="4128F1E3" w:rsidR="0042165C" w:rsidRPr="00E23EDB" w:rsidRDefault="0042165C" w:rsidP="00E23EDB">
      <w:pPr>
        <w:jc w:val="both"/>
        <w:rPr>
          <w:rFonts w:ascii="Arial" w:hAnsi="Arial" w:cs="Arial"/>
        </w:rPr>
      </w:pPr>
      <w:r w:rsidRPr="00E23EDB">
        <w:rPr>
          <w:rFonts w:ascii="Arial" w:hAnsi="Arial" w:cs="Arial"/>
        </w:rPr>
        <w:t>AS&amp;C può altresì disporre la riduzione del campo di certificazione qualora accerti che determinati servizi o attività non soddisfano più i requisiti previsti dallo Schema di Certificazione, ferma restando la conformità delle restanti attività certificate.</w:t>
      </w:r>
    </w:p>
    <w:p w14:paraId="50B188CA" w14:textId="5C5EB16C" w:rsidR="0042165C" w:rsidRPr="00E23EDB" w:rsidRDefault="0042165C" w:rsidP="00E23EDB">
      <w:pPr>
        <w:jc w:val="both"/>
        <w:rPr>
          <w:rFonts w:ascii="Arial" w:hAnsi="Arial" w:cs="Arial"/>
        </w:rPr>
      </w:pPr>
      <w:r w:rsidRPr="00E23EDB">
        <w:rPr>
          <w:rFonts w:ascii="Arial" w:hAnsi="Arial" w:cs="Arial"/>
        </w:rPr>
        <w:lastRenderedPageBreak/>
        <w:t>La riduzione del campo di certificazione è formalizzata mediante decisione di certificazione ed emissione di un nuovo certificato riportante il campo di certificazione aggiornato.</w:t>
      </w:r>
    </w:p>
    <w:p w14:paraId="551DC754" w14:textId="38CC35BF" w:rsidR="0042165C" w:rsidRPr="00E23EDB" w:rsidRDefault="0042165C" w:rsidP="00E23EDB">
      <w:pPr>
        <w:jc w:val="both"/>
        <w:rPr>
          <w:rFonts w:ascii="Arial" w:hAnsi="Arial" w:cs="Arial"/>
        </w:rPr>
      </w:pPr>
    </w:p>
    <w:p w14:paraId="44A6D38B" w14:textId="604BBD54" w:rsidR="00553966" w:rsidRPr="00E23EDB" w:rsidRDefault="00553966" w:rsidP="00E23EDB">
      <w:pPr>
        <w:pStyle w:val="Paragrafoelenco"/>
        <w:numPr>
          <w:ilvl w:val="1"/>
          <w:numId w:val="1"/>
        </w:numPr>
        <w:jc w:val="both"/>
        <w:outlineLvl w:val="1"/>
        <w:rPr>
          <w:rFonts w:ascii="Arial" w:hAnsi="Arial" w:cs="Arial"/>
        </w:rPr>
      </w:pPr>
      <w:bookmarkStart w:id="18" w:name="_Toc233816837"/>
      <w:r w:rsidRPr="00E23EDB">
        <w:rPr>
          <w:rFonts w:ascii="Arial" w:hAnsi="Arial" w:cs="Arial"/>
        </w:rPr>
        <w:t>Sospensione della certificazione</w:t>
      </w:r>
      <w:bookmarkEnd w:id="18"/>
    </w:p>
    <w:p w14:paraId="3F21A25B" w14:textId="5F55A643" w:rsidR="00553966" w:rsidRPr="00E23EDB" w:rsidRDefault="00553966" w:rsidP="00E23EDB">
      <w:pPr>
        <w:jc w:val="both"/>
        <w:rPr>
          <w:rFonts w:ascii="Arial" w:hAnsi="Arial" w:cs="Arial"/>
        </w:rPr>
      </w:pPr>
      <w:r w:rsidRPr="00E23EDB">
        <w:rPr>
          <w:rFonts w:ascii="Arial" w:hAnsi="Arial" w:cs="Arial"/>
        </w:rPr>
        <w:t>AS&amp;C può disporre la sospensione della certificazione per un periodo massimo di sei mesi qualora ricorra una o più delle seguenti condizioni:</w:t>
      </w:r>
    </w:p>
    <w:p w14:paraId="085E56E7" w14:textId="77777777" w:rsidR="00553966" w:rsidRPr="00E23EDB" w:rsidRDefault="00553966" w:rsidP="00E23EDB">
      <w:pPr>
        <w:pStyle w:val="Paragrafoelenco"/>
        <w:numPr>
          <w:ilvl w:val="0"/>
          <w:numId w:val="7"/>
        </w:numPr>
        <w:jc w:val="both"/>
        <w:rPr>
          <w:rFonts w:ascii="Arial" w:hAnsi="Arial" w:cs="Arial"/>
        </w:rPr>
      </w:pPr>
      <w:r w:rsidRPr="00E23EDB">
        <w:rPr>
          <w:rFonts w:ascii="Arial" w:hAnsi="Arial" w:cs="Arial"/>
        </w:rPr>
        <w:t>mancato mantenimento dei requisiti di certificazione;</w:t>
      </w:r>
    </w:p>
    <w:p w14:paraId="2638873A" w14:textId="77777777" w:rsidR="00553966" w:rsidRPr="00E23EDB" w:rsidRDefault="00553966" w:rsidP="00E23EDB">
      <w:pPr>
        <w:pStyle w:val="Paragrafoelenco"/>
        <w:numPr>
          <w:ilvl w:val="0"/>
          <w:numId w:val="7"/>
        </w:numPr>
        <w:jc w:val="both"/>
        <w:rPr>
          <w:rFonts w:ascii="Arial" w:hAnsi="Arial" w:cs="Arial"/>
        </w:rPr>
      </w:pPr>
      <w:r w:rsidRPr="00E23EDB">
        <w:rPr>
          <w:rFonts w:ascii="Arial" w:hAnsi="Arial" w:cs="Arial"/>
        </w:rPr>
        <w:t>mancata gestione delle non conformità nei termini previsti;</w:t>
      </w:r>
    </w:p>
    <w:p w14:paraId="61A89575" w14:textId="77777777" w:rsidR="00553966" w:rsidRPr="00E23EDB" w:rsidRDefault="00553966" w:rsidP="00E23EDB">
      <w:pPr>
        <w:pStyle w:val="Paragrafoelenco"/>
        <w:numPr>
          <w:ilvl w:val="0"/>
          <w:numId w:val="7"/>
        </w:numPr>
        <w:jc w:val="both"/>
        <w:rPr>
          <w:rFonts w:ascii="Arial" w:hAnsi="Arial" w:cs="Arial"/>
        </w:rPr>
      </w:pPr>
      <w:r w:rsidRPr="00E23EDB">
        <w:rPr>
          <w:rFonts w:ascii="Arial" w:hAnsi="Arial" w:cs="Arial"/>
        </w:rPr>
        <w:t>impedimento allo svolgimento delle attività di sorveglianza o rinnovo;</w:t>
      </w:r>
    </w:p>
    <w:p w14:paraId="54D238D6" w14:textId="77777777" w:rsidR="00553966" w:rsidRPr="00E23EDB" w:rsidRDefault="00553966" w:rsidP="00E23EDB">
      <w:pPr>
        <w:pStyle w:val="Paragrafoelenco"/>
        <w:numPr>
          <w:ilvl w:val="0"/>
          <w:numId w:val="7"/>
        </w:numPr>
        <w:jc w:val="both"/>
        <w:rPr>
          <w:rFonts w:ascii="Arial" w:hAnsi="Arial" w:cs="Arial"/>
        </w:rPr>
      </w:pPr>
      <w:r w:rsidRPr="00E23EDB">
        <w:rPr>
          <w:rFonts w:ascii="Arial" w:hAnsi="Arial" w:cs="Arial"/>
        </w:rPr>
        <w:t xml:space="preserve">uso improprio del certificato o del marchio di certificazione, purché la violazione sia suscettibile di regolarizzazione e non abbia arrecato un pregiudizio grave o irreparabile alla credibilità della certificazione; </w:t>
      </w:r>
    </w:p>
    <w:p w14:paraId="4A0FCA79" w14:textId="16D71877" w:rsidR="00553966" w:rsidRPr="00E23EDB" w:rsidRDefault="00553966" w:rsidP="00E23EDB">
      <w:pPr>
        <w:pStyle w:val="Paragrafoelenco"/>
        <w:numPr>
          <w:ilvl w:val="0"/>
          <w:numId w:val="7"/>
        </w:numPr>
        <w:jc w:val="both"/>
        <w:rPr>
          <w:rFonts w:ascii="Arial" w:hAnsi="Arial" w:cs="Arial"/>
        </w:rPr>
      </w:pPr>
      <w:r w:rsidRPr="00E23EDB">
        <w:rPr>
          <w:rFonts w:ascii="Arial" w:hAnsi="Arial" w:cs="Arial"/>
        </w:rPr>
        <w:t>mancato rispetto delle disposizioni contenute nel presente Regolamento o nello Schema di Certificazione;</w:t>
      </w:r>
    </w:p>
    <w:p w14:paraId="5AD74FEF" w14:textId="77777777" w:rsidR="00553966" w:rsidRPr="00E23EDB" w:rsidRDefault="00553966" w:rsidP="00E23EDB">
      <w:pPr>
        <w:pStyle w:val="Paragrafoelenco"/>
        <w:numPr>
          <w:ilvl w:val="0"/>
          <w:numId w:val="7"/>
        </w:numPr>
        <w:jc w:val="both"/>
        <w:rPr>
          <w:rFonts w:ascii="Arial" w:hAnsi="Arial" w:cs="Arial"/>
        </w:rPr>
      </w:pPr>
      <w:r w:rsidRPr="00E23EDB">
        <w:rPr>
          <w:rFonts w:ascii="Arial" w:hAnsi="Arial" w:cs="Arial"/>
        </w:rPr>
        <w:t>mancato adempimento degli obblighi economici nei confronti di AS&amp;C;</w:t>
      </w:r>
    </w:p>
    <w:p w14:paraId="6DC2ABF5" w14:textId="112264B6" w:rsidR="00553966" w:rsidRPr="00E23EDB" w:rsidRDefault="00553966" w:rsidP="00E23EDB">
      <w:pPr>
        <w:pStyle w:val="Paragrafoelenco"/>
        <w:numPr>
          <w:ilvl w:val="0"/>
          <w:numId w:val="7"/>
        </w:numPr>
        <w:jc w:val="both"/>
        <w:rPr>
          <w:rFonts w:ascii="Arial" w:hAnsi="Arial" w:cs="Arial"/>
        </w:rPr>
      </w:pPr>
      <w:r w:rsidRPr="00E23EDB">
        <w:rPr>
          <w:rFonts w:ascii="Arial" w:hAnsi="Arial" w:cs="Arial"/>
        </w:rPr>
        <w:t>richiesta motivata dell'Organizzazione.</w:t>
      </w:r>
    </w:p>
    <w:p w14:paraId="06777ED3" w14:textId="5D96CB7E" w:rsidR="00553966" w:rsidRPr="00E23EDB" w:rsidRDefault="00553966" w:rsidP="00E23EDB">
      <w:pPr>
        <w:jc w:val="both"/>
        <w:rPr>
          <w:rFonts w:ascii="Arial" w:hAnsi="Arial" w:cs="Arial"/>
        </w:rPr>
      </w:pPr>
      <w:r w:rsidRPr="00E23EDB">
        <w:rPr>
          <w:rFonts w:ascii="Arial" w:hAnsi="Arial" w:cs="Arial"/>
        </w:rPr>
        <w:t>Durante il periodo di sospensione l'Organizzazione non può utilizzare il certificato né fare riferimento alla certificazione in modo tale da far ritenere che essa sia valida.</w:t>
      </w:r>
    </w:p>
    <w:p w14:paraId="22B6B52E" w14:textId="3149217F" w:rsidR="00553966" w:rsidRPr="00E23EDB" w:rsidRDefault="00553966" w:rsidP="00E23EDB">
      <w:pPr>
        <w:jc w:val="both"/>
        <w:rPr>
          <w:rFonts w:ascii="Arial" w:hAnsi="Arial" w:cs="Arial"/>
        </w:rPr>
      </w:pPr>
      <w:r w:rsidRPr="00E23EDB">
        <w:rPr>
          <w:rFonts w:ascii="Arial" w:hAnsi="Arial" w:cs="Arial"/>
        </w:rPr>
        <w:t>La sospensione è revocata esclusivamente a seguito della verifica della rimozione delle cause che l'hanno determinata e della successiva decisione favorevole di ripristino della certificazione.</w:t>
      </w:r>
    </w:p>
    <w:p w14:paraId="72EAA596" w14:textId="77777777" w:rsidR="00553966" w:rsidRPr="00E23EDB" w:rsidRDefault="00553966" w:rsidP="00E23EDB">
      <w:pPr>
        <w:jc w:val="both"/>
        <w:rPr>
          <w:rFonts w:ascii="Arial" w:hAnsi="Arial" w:cs="Arial"/>
        </w:rPr>
      </w:pPr>
    </w:p>
    <w:p w14:paraId="4D1F12CE" w14:textId="09B6790A" w:rsidR="00553966" w:rsidRPr="00E23EDB" w:rsidRDefault="00553966" w:rsidP="00E23EDB">
      <w:pPr>
        <w:pStyle w:val="Paragrafoelenco"/>
        <w:numPr>
          <w:ilvl w:val="1"/>
          <w:numId w:val="1"/>
        </w:numPr>
        <w:jc w:val="both"/>
        <w:outlineLvl w:val="1"/>
        <w:rPr>
          <w:rFonts w:ascii="Arial" w:hAnsi="Arial" w:cs="Arial"/>
        </w:rPr>
      </w:pPr>
      <w:bookmarkStart w:id="19" w:name="_Toc233816838"/>
      <w:r w:rsidRPr="00E23EDB">
        <w:rPr>
          <w:rFonts w:ascii="Arial" w:hAnsi="Arial" w:cs="Arial"/>
        </w:rPr>
        <w:t>Revoca della certificazione</w:t>
      </w:r>
      <w:bookmarkEnd w:id="19"/>
    </w:p>
    <w:p w14:paraId="636B7FD3" w14:textId="77777777" w:rsidR="00553966" w:rsidRPr="00E23EDB" w:rsidRDefault="00553966" w:rsidP="00E23EDB">
      <w:pPr>
        <w:jc w:val="both"/>
        <w:rPr>
          <w:rFonts w:ascii="Arial" w:hAnsi="Arial" w:cs="Arial"/>
        </w:rPr>
      </w:pPr>
      <w:r w:rsidRPr="00E23EDB">
        <w:rPr>
          <w:rFonts w:ascii="Arial" w:hAnsi="Arial" w:cs="Arial"/>
        </w:rPr>
        <w:t>AS&amp;C dispone la revoca della certificazione qualora:</w:t>
      </w:r>
    </w:p>
    <w:p w14:paraId="2E13B0D9" w14:textId="77777777" w:rsidR="00553966" w:rsidRPr="00E23EDB" w:rsidRDefault="00553966" w:rsidP="00E23EDB">
      <w:pPr>
        <w:jc w:val="both"/>
        <w:rPr>
          <w:rFonts w:ascii="Arial" w:hAnsi="Arial" w:cs="Arial"/>
        </w:rPr>
      </w:pPr>
    </w:p>
    <w:p w14:paraId="44743D96" w14:textId="77777777" w:rsidR="00553966" w:rsidRPr="00E23EDB" w:rsidRDefault="00553966" w:rsidP="00E23EDB">
      <w:pPr>
        <w:pStyle w:val="Paragrafoelenco"/>
        <w:numPr>
          <w:ilvl w:val="0"/>
          <w:numId w:val="8"/>
        </w:numPr>
        <w:jc w:val="both"/>
        <w:rPr>
          <w:rFonts w:ascii="Arial" w:hAnsi="Arial" w:cs="Arial"/>
        </w:rPr>
      </w:pPr>
      <w:r w:rsidRPr="00E23EDB">
        <w:rPr>
          <w:rFonts w:ascii="Arial" w:hAnsi="Arial" w:cs="Arial"/>
        </w:rPr>
        <w:t>vengano meno, in modo definitivo, i requisiti necessari al mantenimento della certificazione;</w:t>
      </w:r>
    </w:p>
    <w:p w14:paraId="3A6B8BA5" w14:textId="77777777" w:rsidR="00553966" w:rsidRPr="00E23EDB" w:rsidRDefault="00553966" w:rsidP="00E23EDB">
      <w:pPr>
        <w:pStyle w:val="Paragrafoelenco"/>
        <w:numPr>
          <w:ilvl w:val="0"/>
          <w:numId w:val="8"/>
        </w:numPr>
        <w:jc w:val="both"/>
        <w:rPr>
          <w:rFonts w:ascii="Arial" w:hAnsi="Arial" w:cs="Arial"/>
        </w:rPr>
      </w:pPr>
      <w:r w:rsidRPr="00E23EDB">
        <w:rPr>
          <w:rFonts w:ascii="Arial" w:hAnsi="Arial" w:cs="Arial"/>
        </w:rPr>
        <w:t>le cause che hanno determinato la sospensione non siano rimosse entro i termini stabiliti;</w:t>
      </w:r>
    </w:p>
    <w:p w14:paraId="4AD8FED9" w14:textId="2BB4DE94" w:rsidR="00553966" w:rsidRPr="00E23EDB" w:rsidRDefault="00553966" w:rsidP="00E23EDB">
      <w:pPr>
        <w:pStyle w:val="Paragrafoelenco"/>
        <w:numPr>
          <w:ilvl w:val="0"/>
          <w:numId w:val="8"/>
        </w:numPr>
        <w:jc w:val="both"/>
        <w:rPr>
          <w:rFonts w:ascii="Arial" w:hAnsi="Arial" w:cs="Arial"/>
        </w:rPr>
      </w:pPr>
      <w:r w:rsidRPr="00E23EDB">
        <w:rPr>
          <w:rFonts w:ascii="Arial" w:hAnsi="Arial" w:cs="Arial"/>
        </w:rPr>
        <w:t>accertato uso fraudolento, ingannevole, gravemente improprio o reiterato del certificato o del marchio di certificazione, tale da compromettere la credibilità della certificazione o da arrecare pregiudizio ad AS&amp;C, allo Schema di Certificazione o alle parti interessate;</w:t>
      </w:r>
    </w:p>
    <w:p w14:paraId="01B5B6BC" w14:textId="77777777" w:rsidR="00553966" w:rsidRPr="00E23EDB" w:rsidRDefault="00553966" w:rsidP="00E23EDB">
      <w:pPr>
        <w:pStyle w:val="Paragrafoelenco"/>
        <w:numPr>
          <w:ilvl w:val="0"/>
          <w:numId w:val="8"/>
        </w:numPr>
        <w:jc w:val="both"/>
        <w:rPr>
          <w:rFonts w:ascii="Arial" w:hAnsi="Arial" w:cs="Arial"/>
        </w:rPr>
      </w:pPr>
      <w:r w:rsidRPr="00E23EDB">
        <w:rPr>
          <w:rFonts w:ascii="Arial" w:hAnsi="Arial" w:cs="Arial"/>
        </w:rPr>
        <w:t>siano accertate dichiarazioni false o informazioni intenzionalmente fuorvianti fornite durante il processo di certificazione;</w:t>
      </w:r>
    </w:p>
    <w:p w14:paraId="332FECFD" w14:textId="77777777" w:rsidR="00553966" w:rsidRPr="00E23EDB" w:rsidRDefault="00553966" w:rsidP="00E23EDB">
      <w:pPr>
        <w:pStyle w:val="Paragrafoelenco"/>
        <w:numPr>
          <w:ilvl w:val="0"/>
          <w:numId w:val="8"/>
        </w:numPr>
        <w:jc w:val="both"/>
        <w:rPr>
          <w:rFonts w:ascii="Arial" w:hAnsi="Arial" w:cs="Arial"/>
        </w:rPr>
      </w:pPr>
      <w:r w:rsidRPr="00E23EDB">
        <w:rPr>
          <w:rFonts w:ascii="Arial" w:hAnsi="Arial" w:cs="Arial"/>
        </w:rPr>
        <w:lastRenderedPageBreak/>
        <w:t>l'Organizzazione impedisca in modo reiterato lo svolgimento delle attività di sorveglianza o rinnovo;</w:t>
      </w:r>
    </w:p>
    <w:p w14:paraId="50A38392" w14:textId="77777777" w:rsidR="00553966" w:rsidRPr="00E23EDB" w:rsidRDefault="00553966" w:rsidP="00E23EDB">
      <w:pPr>
        <w:pStyle w:val="Paragrafoelenco"/>
        <w:numPr>
          <w:ilvl w:val="0"/>
          <w:numId w:val="8"/>
        </w:numPr>
        <w:jc w:val="both"/>
        <w:rPr>
          <w:rFonts w:ascii="Arial" w:hAnsi="Arial" w:cs="Arial"/>
        </w:rPr>
      </w:pPr>
      <w:r w:rsidRPr="00E23EDB">
        <w:rPr>
          <w:rFonts w:ascii="Arial" w:hAnsi="Arial" w:cs="Arial"/>
        </w:rPr>
        <w:t>intervenga la cessazione dell'attività oggetto della certificazione.</w:t>
      </w:r>
    </w:p>
    <w:p w14:paraId="2BFB6AD5" w14:textId="77777777" w:rsidR="00553966" w:rsidRPr="00E23EDB" w:rsidRDefault="00553966" w:rsidP="00E23EDB">
      <w:pPr>
        <w:jc w:val="both"/>
        <w:rPr>
          <w:rFonts w:ascii="Arial" w:hAnsi="Arial" w:cs="Arial"/>
        </w:rPr>
      </w:pPr>
    </w:p>
    <w:p w14:paraId="25CECDB6" w14:textId="673E2B58" w:rsidR="00553966" w:rsidRPr="00E23EDB" w:rsidRDefault="00553966" w:rsidP="00E23EDB">
      <w:pPr>
        <w:jc w:val="both"/>
        <w:rPr>
          <w:rFonts w:ascii="Arial" w:hAnsi="Arial" w:cs="Arial"/>
        </w:rPr>
      </w:pPr>
      <w:r w:rsidRPr="00E23EDB">
        <w:rPr>
          <w:rFonts w:ascii="Arial" w:hAnsi="Arial" w:cs="Arial"/>
        </w:rPr>
        <w:t>A seguito della revoca, il certificato perde ogni validità e l'Organizzazione è tenuta a cessare immediatamente qualsiasi riferimento alla certificazione, restituendo, su richiesta di AS&amp;C, l'originale del certificato.</w:t>
      </w:r>
    </w:p>
    <w:p w14:paraId="01A12CB8" w14:textId="77777777" w:rsidR="00553966" w:rsidRPr="00E23EDB" w:rsidRDefault="00553966" w:rsidP="00E23EDB">
      <w:pPr>
        <w:jc w:val="both"/>
        <w:rPr>
          <w:rFonts w:ascii="Arial" w:hAnsi="Arial" w:cs="Arial"/>
        </w:rPr>
      </w:pPr>
    </w:p>
    <w:p w14:paraId="0AC1A581" w14:textId="465629A6" w:rsidR="00553966" w:rsidRPr="00E23EDB" w:rsidRDefault="00D17FFA" w:rsidP="00E23EDB">
      <w:pPr>
        <w:pStyle w:val="Paragrafoelenco"/>
        <w:numPr>
          <w:ilvl w:val="0"/>
          <w:numId w:val="1"/>
        </w:numPr>
        <w:jc w:val="both"/>
        <w:outlineLvl w:val="0"/>
        <w:rPr>
          <w:rFonts w:ascii="Arial" w:hAnsi="Arial" w:cs="Arial"/>
        </w:rPr>
      </w:pPr>
      <w:bookmarkStart w:id="20" w:name="_Toc233816839"/>
      <w:r w:rsidRPr="00E23EDB">
        <w:rPr>
          <w:rFonts w:ascii="Arial" w:hAnsi="Arial" w:cs="Arial"/>
        </w:rPr>
        <w:t>Reclami, ricorsi e contenziosi</w:t>
      </w:r>
      <w:bookmarkEnd w:id="20"/>
    </w:p>
    <w:p w14:paraId="055476BD" w14:textId="77777777" w:rsidR="00D17FFA" w:rsidRPr="00E23EDB" w:rsidRDefault="00D17FFA" w:rsidP="00E23EDB">
      <w:pPr>
        <w:jc w:val="both"/>
        <w:rPr>
          <w:rFonts w:ascii="Arial" w:hAnsi="Arial" w:cs="Arial"/>
        </w:rPr>
      </w:pPr>
      <w:r w:rsidRPr="00E23EDB">
        <w:rPr>
          <w:rFonts w:ascii="Arial" w:hAnsi="Arial" w:cs="Arial"/>
        </w:rPr>
        <w:t>L’Organizzazione ha la facoltà di presentare reclami in forma scritta. Il reclamo è la manifestazione esplicita e documentata di insoddisfazione dell’Organizzazione rispetto ad alcuni aspetti riguardanti l’Ente:</w:t>
      </w:r>
    </w:p>
    <w:p w14:paraId="2554587E" w14:textId="78B9E19F" w:rsidR="00D17FFA" w:rsidRPr="00E23EDB" w:rsidRDefault="00D17FFA" w:rsidP="00E23EDB">
      <w:pPr>
        <w:jc w:val="both"/>
        <w:rPr>
          <w:rFonts w:ascii="Arial" w:hAnsi="Arial" w:cs="Arial"/>
        </w:rPr>
      </w:pPr>
      <w:r w:rsidRPr="00E23EDB">
        <w:rPr>
          <w:rFonts w:ascii="Arial" w:hAnsi="Arial" w:cs="Arial"/>
        </w:rPr>
        <w:t>•</w:t>
      </w:r>
      <w:r w:rsidRPr="00E23EDB">
        <w:rPr>
          <w:rFonts w:ascii="Arial" w:hAnsi="Arial" w:cs="Arial"/>
        </w:rPr>
        <w:tab/>
        <w:t>aspetti amministrativi;</w:t>
      </w:r>
    </w:p>
    <w:p w14:paraId="2FD3914C" w14:textId="77777777" w:rsidR="00D17FFA" w:rsidRPr="00E23EDB" w:rsidRDefault="00D17FFA" w:rsidP="00E23EDB">
      <w:pPr>
        <w:jc w:val="both"/>
        <w:rPr>
          <w:rFonts w:ascii="Arial" w:hAnsi="Arial" w:cs="Arial"/>
        </w:rPr>
      </w:pPr>
      <w:r w:rsidRPr="00E23EDB">
        <w:rPr>
          <w:rFonts w:ascii="Arial" w:hAnsi="Arial" w:cs="Arial"/>
        </w:rPr>
        <w:t>•</w:t>
      </w:r>
      <w:r w:rsidRPr="00E23EDB">
        <w:rPr>
          <w:rFonts w:ascii="Arial" w:hAnsi="Arial" w:cs="Arial"/>
        </w:rPr>
        <w:tab/>
        <w:t>aspetti tecnici e prestazionali;</w:t>
      </w:r>
    </w:p>
    <w:p w14:paraId="77D10A37" w14:textId="0E1192FE" w:rsidR="00D17FFA" w:rsidRPr="00E23EDB" w:rsidRDefault="00D17FFA" w:rsidP="00E23EDB">
      <w:pPr>
        <w:jc w:val="both"/>
        <w:rPr>
          <w:rFonts w:ascii="Arial" w:hAnsi="Arial" w:cs="Arial"/>
        </w:rPr>
      </w:pPr>
      <w:r w:rsidRPr="00E23EDB">
        <w:rPr>
          <w:rFonts w:ascii="Arial" w:hAnsi="Arial" w:cs="Arial"/>
        </w:rPr>
        <w:t>•</w:t>
      </w:r>
      <w:r w:rsidRPr="00E23EDB">
        <w:rPr>
          <w:rFonts w:ascii="Arial" w:hAnsi="Arial" w:cs="Arial"/>
        </w:rPr>
        <w:tab/>
        <w:t>mancata accettazione delle decisioni prese nell’ambito delle attività di audit.</w:t>
      </w:r>
    </w:p>
    <w:p w14:paraId="2981E8CD" w14:textId="77777777" w:rsidR="00D17FFA" w:rsidRPr="00E23EDB" w:rsidRDefault="00D17FFA" w:rsidP="00E23EDB">
      <w:pPr>
        <w:jc w:val="both"/>
        <w:rPr>
          <w:rFonts w:ascii="Arial" w:hAnsi="Arial" w:cs="Arial"/>
        </w:rPr>
      </w:pPr>
      <w:r w:rsidRPr="00E23EDB">
        <w:rPr>
          <w:rFonts w:ascii="Arial" w:hAnsi="Arial" w:cs="Arial"/>
        </w:rPr>
        <w:t>Il reclamo va indirizzato al Legale Rappresentante di Audit Service &amp; Certification entro 15 giorni dall’evento scatenante, facendo esplicito riferimento alla situazione verificatasi (in accordo al presente paragrafo).</w:t>
      </w:r>
    </w:p>
    <w:p w14:paraId="77CCCE05" w14:textId="77777777" w:rsidR="00D17FFA" w:rsidRPr="00E23EDB" w:rsidRDefault="00D17FFA" w:rsidP="00E23EDB">
      <w:pPr>
        <w:jc w:val="both"/>
        <w:rPr>
          <w:rFonts w:ascii="Arial" w:hAnsi="Arial" w:cs="Arial"/>
        </w:rPr>
      </w:pPr>
      <w:r w:rsidRPr="00E23EDB">
        <w:rPr>
          <w:rFonts w:ascii="Arial" w:hAnsi="Arial" w:cs="Arial"/>
        </w:rPr>
        <w:t>L’Ente provvederà a registrare il reclamo ricevuto, ad analizzare la situazione descritta e a dare una risposta scritta (a cura del Direttore Tecnico) all’Organizzazione entro 30 giorni dal ricevimento, con l’esito dell’accertamento e le relative decisioni.</w:t>
      </w:r>
    </w:p>
    <w:p w14:paraId="6F6D2FC4" w14:textId="0DD05490" w:rsidR="00D17FFA" w:rsidRPr="00E23EDB" w:rsidRDefault="00D17FFA" w:rsidP="00E23EDB">
      <w:pPr>
        <w:jc w:val="both"/>
        <w:rPr>
          <w:rFonts w:ascii="Arial" w:hAnsi="Arial" w:cs="Arial"/>
        </w:rPr>
      </w:pPr>
      <w:r w:rsidRPr="00E23EDB">
        <w:rPr>
          <w:rFonts w:ascii="Arial" w:hAnsi="Arial" w:cs="Arial"/>
        </w:rPr>
        <w:t>I ricorsi, invece, possono essere inoltrati dalle parti interessate verso ogni decisione di Audit Service.</w:t>
      </w:r>
    </w:p>
    <w:p w14:paraId="4ACE5DA6" w14:textId="77777777" w:rsidR="00D17FFA" w:rsidRPr="00E23EDB" w:rsidRDefault="00D17FFA" w:rsidP="00E23EDB">
      <w:pPr>
        <w:jc w:val="both"/>
        <w:rPr>
          <w:rFonts w:ascii="Arial" w:hAnsi="Arial" w:cs="Arial"/>
        </w:rPr>
      </w:pPr>
      <w:r w:rsidRPr="00E23EDB">
        <w:rPr>
          <w:rFonts w:ascii="Arial" w:hAnsi="Arial" w:cs="Arial"/>
        </w:rPr>
        <w:t>Il ricorso deve essere presentato in forma scritta mediante apposito form P08 02 attraverso mail, fax o posta, esponendo i fatti, i motivi e le circostanze che hanno portato a ricorrere contro una decisione di Audit Service.</w:t>
      </w:r>
    </w:p>
    <w:p w14:paraId="7E7C1E0A" w14:textId="69EB956D" w:rsidR="00D17FFA" w:rsidRPr="00E23EDB" w:rsidRDefault="00D17FFA" w:rsidP="00E23EDB">
      <w:pPr>
        <w:jc w:val="both"/>
        <w:rPr>
          <w:rFonts w:ascii="Arial" w:hAnsi="Arial" w:cs="Arial"/>
        </w:rPr>
      </w:pPr>
      <w:r w:rsidRPr="00E23EDB">
        <w:rPr>
          <w:rFonts w:ascii="Arial" w:hAnsi="Arial" w:cs="Arial"/>
        </w:rPr>
        <w:t xml:space="preserve">Al ricevimento del ricorso, RGQ ne presenta al Direttore Tecnico i contenuti. Il Direttore Tecnico avvia le opportune indagini e, in caso di non accoglimento, provvede alla comunicazione entro 30gg delle motivazioni alla parte interessata tramite </w:t>
      </w:r>
      <w:proofErr w:type="spellStart"/>
      <w:r w:rsidRPr="00E23EDB">
        <w:rPr>
          <w:rFonts w:ascii="Arial" w:hAnsi="Arial" w:cs="Arial"/>
        </w:rPr>
        <w:t>pec</w:t>
      </w:r>
      <w:proofErr w:type="spellEnd"/>
      <w:r w:rsidRPr="00E23EDB">
        <w:rPr>
          <w:rFonts w:ascii="Arial" w:hAnsi="Arial" w:cs="Arial"/>
        </w:rPr>
        <w:t xml:space="preserve"> (posta elettronica certificata) o posta raccomandata.</w:t>
      </w:r>
    </w:p>
    <w:p w14:paraId="7AE83E51" w14:textId="388B480C" w:rsidR="00D17FFA" w:rsidRPr="00E23EDB" w:rsidRDefault="00D17FFA" w:rsidP="00E23EDB">
      <w:pPr>
        <w:jc w:val="both"/>
        <w:rPr>
          <w:rFonts w:ascii="Arial" w:hAnsi="Arial" w:cs="Arial"/>
        </w:rPr>
      </w:pPr>
      <w:r w:rsidRPr="00E23EDB">
        <w:rPr>
          <w:rFonts w:ascii="Arial" w:hAnsi="Arial" w:cs="Arial"/>
        </w:rPr>
        <w:t>Il Direttore Tecnico per l’analisi del ricorso utilizza un collegio arbitrale composto da tre membri competenti, estraneo a qualsiasi decisione o all’attività di audit.</w:t>
      </w:r>
    </w:p>
    <w:p w14:paraId="54717FA9" w14:textId="178B55C1" w:rsidR="00D17FFA" w:rsidRPr="00E23EDB" w:rsidRDefault="00D17FFA" w:rsidP="00E23EDB">
      <w:pPr>
        <w:jc w:val="both"/>
        <w:rPr>
          <w:rFonts w:ascii="Arial" w:hAnsi="Arial" w:cs="Arial"/>
        </w:rPr>
      </w:pPr>
      <w:r w:rsidRPr="00E23EDB">
        <w:rPr>
          <w:rFonts w:ascii="Arial" w:hAnsi="Arial" w:cs="Arial"/>
        </w:rPr>
        <w:t xml:space="preserve">La costituzione del collegio è comunicata entro 5gg al cliente. Il ricorso è gestito entro 15gg dal ricevimento, dandone informazione al cliente. Le indagini si svolgono attraverso analisi </w:t>
      </w:r>
      <w:r w:rsidRPr="00E23EDB">
        <w:rPr>
          <w:rFonts w:ascii="Arial" w:hAnsi="Arial" w:cs="Arial"/>
        </w:rPr>
        <w:lastRenderedPageBreak/>
        <w:t xml:space="preserve">di tutti i documenti necessari, l’analisi dei documenti di </w:t>
      </w:r>
      <w:proofErr w:type="spellStart"/>
      <w:r w:rsidRPr="00E23EDB">
        <w:rPr>
          <w:rFonts w:ascii="Arial" w:hAnsi="Arial" w:cs="Arial"/>
        </w:rPr>
        <w:t>asessment</w:t>
      </w:r>
      <w:proofErr w:type="spellEnd"/>
      <w:r w:rsidRPr="00E23EDB">
        <w:rPr>
          <w:rFonts w:ascii="Arial" w:hAnsi="Arial" w:cs="Arial"/>
        </w:rPr>
        <w:t>, sia attraverso interviste al personale coinvolto.</w:t>
      </w:r>
    </w:p>
    <w:p w14:paraId="213B4991" w14:textId="77777777" w:rsidR="00D17FFA" w:rsidRPr="00E23EDB" w:rsidRDefault="00D17FFA" w:rsidP="00E23EDB">
      <w:pPr>
        <w:jc w:val="both"/>
        <w:rPr>
          <w:rFonts w:ascii="Arial" w:hAnsi="Arial" w:cs="Arial"/>
        </w:rPr>
      </w:pPr>
      <w:r w:rsidRPr="00E23EDB">
        <w:rPr>
          <w:rFonts w:ascii="Arial" w:hAnsi="Arial" w:cs="Arial"/>
        </w:rPr>
        <w:t>In caso di accettazione, il Direttore Tecnico comunicherà per iscritto l’accettazione del ricorso, aggiornerà l’interessato sull’iter di soluzione.</w:t>
      </w:r>
    </w:p>
    <w:p w14:paraId="69EC07B6" w14:textId="5B630ADE" w:rsidR="00D17FFA" w:rsidRPr="00E23EDB" w:rsidRDefault="00D17FFA" w:rsidP="00E23EDB">
      <w:pPr>
        <w:jc w:val="both"/>
        <w:rPr>
          <w:rFonts w:ascii="Arial" w:hAnsi="Arial" w:cs="Arial"/>
        </w:rPr>
      </w:pPr>
      <w:r w:rsidRPr="00E23EDB">
        <w:rPr>
          <w:rFonts w:ascii="Arial" w:hAnsi="Arial" w:cs="Arial"/>
        </w:rPr>
        <w:t>Alla fine dell’iter le decisioni possono essere due:</w:t>
      </w:r>
    </w:p>
    <w:p w14:paraId="169E13D8" w14:textId="39505F41" w:rsidR="00D17FFA" w:rsidRPr="00E23EDB" w:rsidRDefault="00D17FFA" w:rsidP="00E23EDB">
      <w:pPr>
        <w:pStyle w:val="Paragrafoelenco"/>
        <w:numPr>
          <w:ilvl w:val="0"/>
          <w:numId w:val="9"/>
        </w:numPr>
        <w:jc w:val="both"/>
        <w:rPr>
          <w:rFonts w:ascii="Arial" w:hAnsi="Arial" w:cs="Arial"/>
        </w:rPr>
      </w:pPr>
      <w:r w:rsidRPr="00E23EDB">
        <w:rPr>
          <w:rFonts w:ascii="Arial" w:hAnsi="Arial" w:cs="Arial"/>
        </w:rPr>
        <w:t>conferma dell’operato di Audit Service</w:t>
      </w:r>
    </w:p>
    <w:p w14:paraId="50C3D05C" w14:textId="12EE3B60" w:rsidR="00D17FFA" w:rsidRPr="00E23EDB" w:rsidRDefault="00D17FFA" w:rsidP="00E23EDB">
      <w:pPr>
        <w:pStyle w:val="Paragrafoelenco"/>
        <w:numPr>
          <w:ilvl w:val="0"/>
          <w:numId w:val="9"/>
        </w:numPr>
        <w:jc w:val="both"/>
        <w:rPr>
          <w:rFonts w:ascii="Arial" w:hAnsi="Arial" w:cs="Arial"/>
        </w:rPr>
      </w:pPr>
      <w:r w:rsidRPr="00E23EDB">
        <w:rPr>
          <w:rFonts w:ascii="Arial" w:hAnsi="Arial" w:cs="Arial"/>
        </w:rPr>
        <w:t>modifica delle precedenti decisioni di Audit Service, con indicazione delle motivazioni e delle azioni successive</w:t>
      </w:r>
    </w:p>
    <w:p w14:paraId="031D282D" w14:textId="77777777" w:rsidR="00D17FFA" w:rsidRPr="00E23EDB" w:rsidRDefault="00D17FFA" w:rsidP="00E23EDB">
      <w:pPr>
        <w:jc w:val="both"/>
        <w:rPr>
          <w:rFonts w:ascii="Arial" w:hAnsi="Arial" w:cs="Arial"/>
        </w:rPr>
      </w:pPr>
      <w:r w:rsidRPr="00E23EDB">
        <w:rPr>
          <w:rFonts w:ascii="Arial" w:hAnsi="Arial" w:cs="Arial"/>
        </w:rPr>
        <w:t>il ricorso si ritiene chiuso con la piena soddisfazione della parte interessata e con una comunicazione scritta che attesti questo stato.</w:t>
      </w:r>
    </w:p>
    <w:p w14:paraId="109AF628" w14:textId="77777777" w:rsidR="00D17FFA" w:rsidRPr="00E23EDB" w:rsidRDefault="00D17FFA" w:rsidP="00E23EDB">
      <w:pPr>
        <w:jc w:val="both"/>
        <w:rPr>
          <w:rFonts w:ascii="Arial" w:hAnsi="Arial" w:cs="Arial"/>
        </w:rPr>
      </w:pPr>
      <w:r w:rsidRPr="00E23EDB">
        <w:rPr>
          <w:rFonts w:ascii="Arial" w:hAnsi="Arial" w:cs="Arial"/>
        </w:rPr>
        <w:t>Le decisioni prese, le Azioni adottate, le risorse utilizzate sono registrate sul form P08 01 Registro NC, AC e AP. Tutti i ricorsi vengono presentati al CSI (Comitato Salvaguardia dell’Imparzialità) alla prima riunione utile o in convocazione straordinaria per i casi particolarmente gravi.</w:t>
      </w:r>
    </w:p>
    <w:p w14:paraId="23E20BAA" w14:textId="77777777" w:rsidR="00D17FFA" w:rsidRPr="00E23EDB" w:rsidRDefault="00D17FFA" w:rsidP="00E23EDB">
      <w:pPr>
        <w:jc w:val="both"/>
        <w:rPr>
          <w:rFonts w:ascii="Arial" w:hAnsi="Arial" w:cs="Arial"/>
        </w:rPr>
      </w:pPr>
      <w:r w:rsidRPr="00E23EDB">
        <w:rPr>
          <w:rFonts w:ascii="Arial" w:hAnsi="Arial" w:cs="Arial"/>
        </w:rPr>
        <w:t>In mancanza di accordo, il contenzioso sarà demandato al Presidente del tribunale di San Marino.</w:t>
      </w:r>
    </w:p>
    <w:p w14:paraId="31E64CE7" w14:textId="77777777" w:rsidR="00D17FFA" w:rsidRPr="00E23EDB" w:rsidRDefault="00D17FFA" w:rsidP="00E23EDB">
      <w:pPr>
        <w:jc w:val="both"/>
        <w:rPr>
          <w:rFonts w:ascii="Arial" w:hAnsi="Arial" w:cs="Arial"/>
        </w:rPr>
      </w:pPr>
      <w:r w:rsidRPr="00E23EDB">
        <w:rPr>
          <w:rFonts w:ascii="Arial" w:hAnsi="Arial" w:cs="Arial"/>
        </w:rPr>
        <w:t>Le spese sostenute sono interamente a carico della parte soccombente. Il foro competente è quello di San Marino.</w:t>
      </w:r>
    </w:p>
    <w:p w14:paraId="676EC8E7" w14:textId="77777777" w:rsidR="00D17FFA" w:rsidRPr="00E23EDB" w:rsidRDefault="00D17FFA" w:rsidP="00E23EDB">
      <w:pPr>
        <w:jc w:val="both"/>
        <w:rPr>
          <w:rFonts w:ascii="Arial" w:hAnsi="Arial" w:cs="Arial"/>
        </w:rPr>
      </w:pPr>
    </w:p>
    <w:p w14:paraId="7661A498" w14:textId="21B7AF2D" w:rsidR="004516BF" w:rsidRPr="00E23EDB" w:rsidRDefault="004516BF" w:rsidP="00E23EDB">
      <w:pPr>
        <w:pStyle w:val="Paragrafoelenco"/>
        <w:numPr>
          <w:ilvl w:val="0"/>
          <w:numId w:val="1"/>
        </w:numPr>
        <w:jc w:val="both"/>
        <w:outlineLvl w:val="0"/>
        <w:rPr>
          <w:rFonts w:ascii="Arial" w:hAnsi="Arial" w:cs="Arial"/>
        </w:rPr>
      </w:pPr>
      <w:bookmarkStart w:id="21" w:name="_Toc233816840"/>
      <w:r w:rsidRPr="00E23EDB">
        <w:rPr>
          <w:rFonts w:ascii="Arial" w:hAnsi="Arial" w:cs="Arial"/>
        </w:rPr>
        <w:t>Utilizzo del certificato, del marchio di certificazione e dei riferimenti alla certificazione</w:t>
      </w:r>
      <w:bookmarkEnd w:id="21"/>
    </w:p>
    <w:p w14:paraId="7E929499" w14:textId="1B036712" w:rsidR="004516BF" w:rsidRPr="00E23EDB" w:rsidRDefault="004516BF" w:rsidP="00E23EDB">
      <w:pPr>
        <w:pStyle w:val="Paragrafoelenco"/>
        <w:numPr>
          <w:ilvl w:val="1"/>
          <w:numId w:val="1"/>
        </w:numPr>
        <w:jc w:val="both"/>
        <w:outlineLvl w:val="1"/>
        <w:rPr>
          <w:rFonts w:ascii="Arial" w:hAnsi="Arial" w:cs="Arial"/>
        </w:rPr>
      </w:pPr>
      <w:bookmarkStart w:id="22" w:name="_Toc233816841"/>
      <w:r w:rsidRPr="00E23EDB">
        <w:rPr>
          <w:rFonts w:ascii="Arial" w:hAnsi="Arial" w:cs="Arial"/>
        </w:rPr>
        <w:t>Concessione del diritto d'uso</w:t>
      </w:r>
      <w:bookmarkEnd w:id="22"/>
    </w:p>
    <w:p w14:paraId="0E01B209" w14:textId="15055E61" w:rsidR="004516BF" w:rsidRPr="00E23EDB" w:rsidRDefault="004516BF" w:rsidP="00E23EDB">
      <w:pPr>
        <w:jc w:val="both"/>
        <w:rPr>
          <w:rFonts w:ascii="Arial" w:hAnsi="Arial" w:cs="Arial"/>
        </w:rPr>
      </w:pPr>
      <w:r w:rsidRPr="00E23EDB">
        <w:rPr>
          <w:rFonts w:ascii="Arial" w:hAnsi="Arial" w:cs="Arial"/>
        </w:rPr>
        <w:t>Il presente capitolo disciplina le condizioni di utilizzo del Certificato di Conformità, del marchio di certificazione e di qualsiasi riferimento alla certificazione rilasciata da Audit Service &amp; Certification S.r.l. (AS&amp;C), costituendo la disciplina contrattuale che regola la relativa concessione d'uso.</w:t>
      </w:r>
    </w:p>
    <w:p w14:paraId="130417FA" w14:textId="0C06378B" w:rsidR="004516BF" w:rsidRPr="00E23EDB" w:rsidRDefault="004516BF" w:rsidP="00E23EDB">
      <w:pPr>
        <w:jc w:val="both"/>
        <w:rPr>
          <w:rFonts w:ascii="Arial" w:hAnsi="Arial" w:cs="Arial"/>
        </w:rPr>
      </w:pPr>
      <w:r w:rsidRPr="00E23EDB">
        <w:rPr>
          <w:rFonts w:ascii="Arial" w:hAnsi="Arial" w:cs="Arial"/>
        </w:rPr>
        <w:t>A seguito della decisione favorevole di certificazione, AS&amp;C rilascia all'Organizzazione il Certificato di Conformità e concede un diritto d'uso personale, non esclusivo, non cedibile e non trasferibile del marchio di certificazione, limitatamente al periodo di validità della certificazione e nel rispetto delle disposizioni contenute nel presente Regolamento.</w:t>
      </w:r>
    </w:p>
    <w:p w14:paraId="2200FD55" w14:textId="1F188DD7" w:rsidR="004516BF" w:rsidRPr="00E23EDB" w:rsidRDefault="004516BF" w:rsidP="00E23EDB">
      <w:pPr>
        <w:jc w:val="both"/>
        <w:rPr>
          <w:rFonts w:ascii="Arial" w:hAnsi="Arial" w:cs="Arial"/>
        </w:rPr>
      </w:pPr>
      <w:r w:rsidRPr="00E23EDB">
        <w:rPr>
          <w:rFonts w:ascii="Arial" w:hAnsi="Arial" w:cs="Arial"/>
        </w:rPr>
        <w:t>Il marchio di certificazione, il certificato e ogni altro segno distintivo utilizzato da AS&amp;C nell'ambito delle proprie attività di certificazione restano di esclusiva proprietà di AS&amp;C. Il rilascio della certificazione non comporta alcun trasferimento di diritti di proprietà industriale o intellettuale in favore dell'Organizzazione certificata.</w:t>
      </w:r>
    </w:p>
    <w:p w14:paraId="1A9D009E" w14:textId="27FCB843" w:rsidR="004516BF" w:rsidRPr="00E23EDB" w:rsidRDefault="004516BF" w:rsidP="00E23EDB">
      <w:pPr>
        <w:pStyle w:val="Paragrafoelenco"/>
        <w:numPr>
          <w:ilvl w:val="1"/>
          <w:numId w:val="1"/>
        </w:numPr>
        <w:jc w:val="both"/>
        <w:rPr>
          <w:rFonts w:ascii="Arial" w:hAnsi="Arial" w:cs="Arial"/>
        </w:rPr>
      </w:pPr>
      <w:r w:rsidRPr="00E23EDB">
        <w:rPr>
          <w:rFonts w:ascii="Arial" w:hAnsi="Arial" w:cs="Arial"/>
        </w:rPr>
        <w:t>Modalità di utilizzo</w:t>
      </w:r>
    </w:p>
    <w:p w14:paraId="04C35816" w14:textId="247B5F82" w:rsidR="004516BF" w:rsidRPr="00E23EDB" w:rsidRDefault="004516BF" w:rsidP="00E23EDB">
      <w:pPr>
        <w:jc w:val="both"/>
        <w:rPr>
          <w:rFonts w:ascii="Arial" w:hAnsi="Arial" w:cs="Arial"/>
        </w:rPr>
      </w:pPr>
      <w:r w:rsidRPr="00E23EDB">
        <w:rPr>
          <w:rFonts w:ascii="Arial" w:hAnsi="Arial" w:cs="Arial"/>
        </w:rPr>
        <w:lastRenderedPageBreak/>
        <w:t>L'Organizzazione certificata può utilizzare il certificato, il marchio di certificazione e qualsiasi riferimento alla certificazione esclusivamente in relazione ai servizi ricompresi nel campo di applicazione riportato sul certificato rilasciato da AS&amp;C.</w:t>
      </w:r>
    </w:p>
    <w:p w14:paraId="6E70D922" w14:textId="0AD58F56" w:rsidR="004516BF" w:rsidRPr="00E23EDB" w:rsidRDefault="004516BF" w:rsidP="00E23EDB">
      <w:pPr>
        <w:jc w:val="both"/>
        <w:rPr>
          <w:rFonts w:ascii="Arial" w:hAnsi="Arial" w:cs="Arial"/>
        </w:rPr>
      </w:pPr>
      <w:r w:rsidRPr="00E23EDB">
        <w:rPr>
          <w:rFonts w:ascii="Arial" w:hAnsi="Arial" w:cs="Arial"/>
        </w:rPr>
        <w:t>L'utilizzo deve essere effettuato in modo veritiero, corretto e non fuorviante e non deve, in alcun caso, indurre clienti, Autorità competenti o altre parti interessate a ritenere certificati servizi, processi, attività o siti non compresi nel campo di applicazione della certificazione.</w:t>
      </w:r>
    </w:p>
    <w:p w14:paraId="0ABE78D2" w14:textId="203776CE" w:rsidR="004516BF" w:rsidRPr="00E23EDB" w:rsidRDefault="004516BF" w:rsidP="00E23EDB">
      <w:pPr>
        <w:jc w:val="both"/>
        <w:rPr>
          <w:rFonts w:ascii="Arial" w:hAnsi="Arial" w:cs="Arial"/>
        </w:rPr>
      </w:pPr>
      <w:r w:rsidRPr="00E23EDB">
        <w:rPr>
          <w:rFonts w:ascii="Arial" w:hAnsi="Arial" w:cs="Arial"/>
        </w:rPr>
        <w:t>Qualora la certificazione riguardi esclusivamente specifici servizi o particolari caratteristiche del servizio certificato, tale limitazione deve essere chiaramente indicata in ogni riferimento alla certificazione.</w:t>
      </w:r>
    </w:p>
    <w:p w14:paraId="7708CF11" w14:textId="482DCDA8" w:rsidR="004516BF" w:rsidRPr="00E23EDB" w:rsidRDefault="004516BF" w:rsidP="00E23EDB">
      <w:pPr>
        <w:jc w:val="both"/>
        <w:rPr>
          <w:rFonts w:ascii="Arial" w:hAnsi="Arial" w:cs="Arial"/>
        </w:rPr>
      </w:pPr>
      <w:r w:rsidRPr="00E23EDB">
        <w:rPr>
          <w:rFonts w:ascii="Arial" w:hAnsi="Arial" w:cs="Arial"/>
        </w:rPr>
        <w:t>Il marchio può essere utilizzato su documentazione aziendale, carta intestata, siti internet, materiale informativo e promozionale, presentazioni commerciali e altri supporti analoghi, purché il suo utilizzo sia sempre associato alla denominazione o al marchio dell'Organizzazione certificata e non possa generare equivoci circa la natura, l'estensione o il campo di applicazione della certificazione.</w:t>
      </w:r>
    </w:p>
    <w:p w14:paraId="0913C0B1" w14:textId="77777777" w:rsidR="004516BF" w:rsidRPr="00E23EDB" w:rsidRDefault="004516BF" w:rsidP="00E23EDB">
      <w:pPr>
        <w:jc w:val="both"/>
        <w:rPr>
          <w:rFonts w:ascii="Arial" w:hAnsi="Arial" w:cs="Arial"/>
        </w:rPr>
      </w:pPr>
    </w:p>
    <w:p w14:paraId="3FCBDCD8" w14:textId="3254392F" w:rsidR="004516BF" w:rsidRPr="00E23EDB" w:rsidRDefault="004516BF" w:rsidP="00E23EDB">
      <w:pPr>
        <w:pStyle w:val="Paragrafoelenco"/>
        <w:numPr>
          <w:ilvl w:val="1"/>
          <w:numId w:val="1"/>
        </w:numPr>
        <w:jc w:val="both"/>
        <w:outlineLvl w:val="1"/>
        <w:rPr>
          <w:rFonts w:ascii="Arial" w:hAnsi="Arial" w:cs="Arial"/>
        </w:rPr>
      </w:pPr>
      <w:bookmarkStart w:id="23" w:name="_Toc233816842"/>
      <w:r w:rsidRPr="00E23EDB">
        <w:rPr>
          <w:rFonts w:ascii="Arial" w:hAnsi="Arial" w:cs="Arial"/>
        </w:rPr>
        <w:t>Caratteristiche del marchio</w:t>
      </w:r>
      <w:bookmarkEnd w:id="23"/>
    </w:p>
    <w:p w14:paraId="7AF6FC77" w14:textId="2D3B4465" w:rsidR="004516BF" w:rsidRPr="00E23EDB" w:rsidRDefault="004516BF" w:rsidP="00E23EDB">
      <w:pPr>
        <w:jc w:val="both"/>
        <w:rPr>
          <w:rFonts w:ascii="Arial" w:hAnsi="Arial" w:cs="Arial"/>
        </w:rPr>
      </w:pPr>
      <w:r w:rsidRPr="00E23EDB">
        <w:rPr>
          <w:rFonts w:ascii="Arial" w:hAnsi="Arial" w:cs="Arial"/>
        </w:rPr>
        <w:t>il marchio di certificazione deve essere riprodotto esclusivamente nella versione fornita da AS&amp;C.</w:t>
      </w:r>
    </w:p>
    <w:p w14:paraId="704057B1" w14:textId="77777777" w:rsidR="004516BF" w:rsidRPr="00E23EDB" w:rsidRDefault="004516BF" w:rsidP="00E23EDB">
      <w:pPr>
        <w:jc w:val="both"/>
        <w:rPr>
          <w:rFonts w:ascii="Arial" w:hAnsi="Arial" w:cs="Arial"/>
        </w:rPr>
      </w:pPr>
    </w:p>
    <w:p w14:paraId="5D621A2F" w14:textId="0D5FBF51" w:rsidR="004516BF" w:rsidRPr="00E23EDB" w:rsidRDefault="004516BF" w:rsidP="00E23EDB">
      <w:pPr>
        <w:jc w:val="both"/>
        <w:rPr>
          <w:rFonts w:ascii="Arial" w:hAnsi="Arial" w:cs="Arial"/>
        </w:rPr>
      </w:pPr>
      <w:r w:rsidRPr="00E23EDB">
        <w:rPr>
          <w:rFonts w:ascii="Arial" w:hAnsi="Arial" w:cs="Arial"/>
        </w:rPr>
        <w:t>È consentito modificarne esclusivamente le dimensioni, purché siano mantenute inalterate le proporzioni, gli elementi grafici, i colori e la piena leggibilità.</w:t>
      </w:r>
    </w:p>
    <w:p w14:paraId="5244BEB0" w14:textId="17936A3F" w:rsidR="004516BF" w:rsidRPr="00E23EDB" w:rsidRDefault="004516BF" w:rsidP="00E23EDB">
      <w:pPr>
        <w:jc w:val="both"/>
        <w:rPr>
          <w:rFonts w:ascii="Arial" w:hAnsi="Arial" w:cs="Arial"/>
        </w:rPr>
      </w:pPr>
      <w:r w:rsidRPr="00E23EDB">
        <w:rPr>
          <w:rFonts w:ascii="Arial" w:hAnsi="Arial" w:cs="Arial"/>
        </w:rPr>
        <w:t>È vietata qualsiasi modifica, deformazione, alterazione cromatica, ricomposizione o utilizzo parziale del marchio, nonché qualsiasi utilizzo che possa generare confusione con marchi di prodotto, marchi commerciali o altri segni distintivi.</w:t>
      </w:r>
    </w:p>
    <w:p w14:paraId="17EF76F1" w14:textId="77777777" w:rsidR="004516BF" w:rsidRPr="00E23EDB" w:rsidRDefault="004516BF" w:rsidP="00E23EDB">
      <w:pPr>
        <w:jc w:val="both"/>
        <w:rPr>
          <w:rFonts w:ascii="Arial" w:hAnsi="Arial" w:cs="Arial"/>
        </w:rPr>
      </w:pPr>
    </w:p>
    <w:p w14:paraId="5A504CF2" w14:textId="52AE49EC" w:rsidR="004516BF" w:rsidRPr="00E23EDB" w:rsidRDefault="004516BF" w:rsidP="00E23EDB">
      <w:pPr>
        <w:pStyle w:val="Paragrafoelenco"/>
        <w:numPr>
          <w:ilvl w:val="1"/>
          <w:numId w:val="1"/>
        </w:numPr>
        <w:jc w:val="both"/>
        <w:outlineLvl w:val="1"/>
        <w:rPr>
          <w:rFonts w:ascii="Arial" w:hAnsi="Arial" w:cs="Arial"/>
        </w:rPr>
      </w:pPr>
      <w:bookmarkStart w:id="24" w:name="_Toc233816843"/>
      <w:r w:rsidRPr="00E23EDB">
        <w:rPr>
          <w:rFonts w:ascii="Arial" w:hAnsi="Arial" w:cs="Arial"/>
        </w:rPr>
        <w:t>Obblighi dell'Organizzazione</w:t>
      </w:r>
      <w:bookmarkEnd w:id="24"/>
    </w:p>
    <w:p w14:paraId="180821E5" w14:textId="556DCD35" w:rsidR="004516BF" w:rsidRPr="00E23EDB" w:rsidRDefault="004516BF" w:rsidP="00E23EDB">
      <w:pPr>
        <w:jc w:val="both"/>
        <w:rPr>
          <w:rFonts w:ascii="Arial" w:hAnsi="Arial" w:cs="Arial"/>
        </w:rPr>
      </w:pPr>
      <w:r w:rsidRPr="00E23EDB">
        <w:rPr>
          <w:rFonts w:ascii="Arial" w:hAnsi="Arial" w:cs="Arial"/>
        </w:rPr>
        <w:t>L'Organizzazione certificata si impegna a:</w:t>
      </w:r>
    </w:p>
    <w:p w14:paraId="72EDF629" w14:textId="666358A0" w:rsidR="004516BF" w:rsidRPr="00E23EDB" w:rsidRDefault="004516BF" w:rsidP="00E23EDB">
      <w:pPr>
        <w:pStyle w:val="Paragrafoelenco"/>
        <w:numPr>
          <w:ilvl w:val="0"/>
          <w:numId w:val="10"/>
        </w:numPr>
        <w:jc w:val="both"/>
        <w:rPr>
          <w:rFonts w:ascii="Arial" w:hAnsi="Arial" w:cs="Arial"/>
        </w:rPr>
      </w:pPr>
      <w:r w:rsidRPr="00E23EDB">
        <w:rPr>
          <w:rFonts w:ascii="Arial" w:hAnsi="Arial" w:cs="Arial"/>
        </w:rPr>
        <w:t>utilizzare il certificato, il marchio di certificazione e ogni riferimento alla certificazione esclusivamente secondo quanto previsto dal presente Regolamento;</w:t>
      </w:r>
    </w:p>
    <w:p w14:paraId="3E9B0062" w14:textId="2F2FEF54" w:rsidR="004516BF" w:rsidRPr="00E23EDB" w:rsidRDefault="004516BF" w:rsidP="00E23EDB">
      <w:pPr>
        <w:pStyle w:val="Paragrafoelenco"/>
        <w:numPr>
          <w:ilvl w:val="0"/>
          <w:numId w:val="10"/>
        </w:numPr>
        <w:jc w:val="both"/>
        <w:rPr>
          <w:rFonts w:ascii="Arial" w:hAnsi="Arial" w:cs="Arial"/>
        </w:rPr>
      </w:pPr>
      <w:r w:rsidRPr="00E23EDB">
        <w:rPr>
          <w:rFonts w:ascii="Arial" w:hAnsi="Arial" w:cs="Arial"/>
        </w:rPr>
        <w:t>non effettuare dichiarazioni false, inesatte o ingannevoli riguardo alla certificazione posseduta;</w:t>
      </w:r>
    </w:p>
    <w:p w14:paraId="20612EA6" w14:textId="250E0D21" w:rsidR="004516BF" w:rsidRPr="00E23EDB" w:rsidRDefault="004516BF" w:rsidP="00E23EDB">
      <w:pPr>
        <w:pStyle w:val="Paragrafoelenco"/>
        <w:numPr>
          <w:ilvl w:val="0"/>
          <w:numId w:val="10"/>
        </w:numPr>
        <w:jc w:val="both"/>
        <w:rPr>
          <w:rFonts w:ascii="Arial" w:hAnsi="Arial" w:cs="Arial"/>
        </w:rPr>
      </w:pPr>
      <w:r w:rsidRPr="00E23EDB">
        <w:rPr>
          <w:rFonts w:ascii="Arial" w:hAnsi="Arial" w:cs="Arial"/>
        </w:rPr>
        <w:t>non utilizzare il certificato o il marchio in modo da far ritenere certificati servizi, attività o siti non ricompresi nel campo di certificazione;</w:t>
      </w:r>
    </w:p>
    <w:p w14:paraId="0B3394D2" w14:textId="6968A59D" w:rsidR="004516BF" w:rsidRPr="00E23EDB" w:rsidRDefault="004516BF" w:rsidP="00E23EDB">
      <w:pPr>
        <w:pStyle w:val="Paragrafoelenco"/>
        <w:numPr>
          <w:ilvl w:val="0"/>
          <w:numId w:val="10"/>
        </w:numPr>
        <w:jc w:val="both"/>
        <w:rPr>
          <w:rFonts w:ascii="Arial" w:hAnsi="Arial" w:cs="Arial"/>
        </w:rPr>
      </w:pPr>
      <w:r w:rsidRPr="00E23EDB">
        <w:rPr>
          <w:rFonts w:ascii="Arial" w:hAnsi="Arial" w:cs="Arial"/>
        </w:rPr>
        <w:t>adottare adeguati controlli interni per garantire il corretto utilizzo del marchio e dei riferimenti alla certificazione;</w:t>
      </w:r>
    </w:p>
    <w:p w14:paraId="542A2613" w14:textId="78DCBD87" w:rsidR="004516BF" w:rsidRPr="00E23EDB" w:rsidRDefault="004516BF" w:rsidP="00E23EDB">
      <w:pPr>
        <w:pStyle w:val="Paragrafoelenco"/>
        <w:numPr>
          <w:ilvl w:val="0"/>
          <w:numId w:val="10"/>
        </w:numPr>
        <w:jc w:val="both"/>
        <w:rPr>
          <w:rFonts w:ascii="Arial" w:hAnsi="Arial" w:cs="Arial"/>
        </w:rPr>
      </w:pPr>
      <w:r w:rsidRPr="00E23EDB">
        <w:rPr>
          <w:rFonts w:ascii="Arial" w:hAnsi="Arial" w:cs="Arial"/>
        </w:rPr>
        <w:lastRenderedPageBreak/>
        <w:t>gestire eventuali reclami relativi all'utilizzo del marchio, conservando le relative registrazioni e adottando le necessarie correzioni e azioni correttive;</w:t>
      </w:r>
    </w:p>
    <w:p w14:paraId="505DB6FB" w14:textId="579DC068" w:rsidR="004516BF" w:rsidRPr="00E23EDB" w:rsidRDefault="004516BF" w:rsidP="00E23EDB">
      <w:pPr>
        <w:pStyle w:val="Paragrafoelenco"/>
        <w:numPr>
          <w:ilvl w:val="0"/>
          <w:numId w:val="10"/>
        </w:numPr>
        <w:jc w:val="both"/>
        <w:rPr>
          <w:rFonts w:ascii="Arial" w:hAnsi="Arial" w:cs="Arial"/>
        </w:rPr>
      </w:pPr>
      <w:r w:rsidRPr="00E23EDB">
        <w:rPr>
          <w:rFonts w:ascii="Arial" w:hAnsi="Arial" w:cs="Arial"/>
        </w:rPr>
        <w:t>modificare tempestivamente ogni riferimento alla certificazione qualora il campo di certificazione venga ridotto;</w:t>
      </w:r>
    </w:p>
    <w:p w14:paraId="01E28C20" w14:textId="16DF461F" w:rsidR="004516BF" w:rsidRPr="00E23EDB" w:rsidRDefault="004516BF" w:rsidP="00E23EDB">
      <w:pPr>
        <w:pStyle w:val="Paragrafoelenco"/>
        <w:numPr>
          <w:ilvl w:val="0"/>
          <w:numId w:val="10"/>
        </w:numPr>
        <w:jc w:val="both"/>
        <w:rPr>
          <w:rFonts w:ascii="Arial" w:hAnsi="Arial" w:cs="Arial"/>
        </w:rPr>
      </w:pPr>
      <w:r w:rsidRPr="00E23EDB">
        <w:rPr>
          <w:rFonts w:ascii="Arial" w:hAnsi="Arial" w:cs="Arial"/>
        </w:rPr>
        <w:t>cessare immediatamente qualsiasi utilizzo del certificato, del marchio di certificazione e di ogni riferimento alla certificazione nei casi di sospensione, revoca, rinuncia o scadenza della certificazione, provvedendo contestualmente all'aggiornamento della documentazione, dei siti internet, del materiale promozionale e di ogni altro mezzo di comunicazione interessato.</w:t>
      </w:r>
    </w:p>
    <w:p w14:paraId="0CEBEB05" w14:textId="77777777" w:rsidR="004516BF" w:rsidRPr="00E23EDB" w:rsidRDefault="004516BF" w:rsidP="00E23EDB">
      <w:pPr>
        <w:pStyle w:val="Paragrafoelenco"/>
        <w:jc w:val="both"/>
        <w:rPr>
          <w:rFonts w:ascii="Arial" w:hAnsi="Arial" w:cs="Arial"/>
        </w:rPr>
      </w:pPr>
    </w:p>
    <w:p w14:paraId="32D90569" w14:textId="73A48AC2" w:rsidR="004516BF" w:rsidRPr="00E23EDB" w:rsidRDefault="004516BF" w:rsidP="00E23EDB">
      <w:pPr>
        <w:pStyle w:val="Paragrafoelenco"/>
        <w:numPr>
          <w:ilvl w:val="1"/>
          <w:numId w:val="1"/>
        </w:numPr>
        <w:jc w:val="both"/>
        <w:outlineLvl w:val="1"/>
        <w:rPr>
          <w:rFonts w:ascii="Arial" w:hAnsi="Arial" w:cs="Arial"/>
        </w:rPr>
      </w:pPr>
      <w:bookmarkStart w:id="25" w:name="_Toc233816844"/>
      <w:r w:rsidRPr="00E23EDB">
        <w:rPr>
          <w:rFonts w:ascii="Arial" w:hAnsi="Arial" w:cs="Arial"/>
        </w:rPr>
        <w:t>Controlli</w:t>
      </w:r>
      <w:bookmarkEnd w:id="25"/>
    </w:p>
    <w:p w14:paraId="58F670E7" w14:textId="65959D3A" w:rsidR="004516BF" w:rsidRPr="00E23EDB" w:rsidRDefault="004516BF" w:rsidP="00E23EDB">
      <w:pPr>
        <w:jc w:val="both"/>
        <w:rPr>
          <w:rFonts w:ascii="Arial" w:hAnsi="Arial" w:cs="Arial"/>
        </w:rPr>
      </w:pPr>
      <w:r w:rsidRPr="00E23EDB">
        <w:rPr>
          <w:rFonts w:ascii="Arial" w:hAnsi="Arial" w:cs="Arial"/>
        </w:rPr>
        <w:t xml:space="preserve">AS&amp;C esercita il controllo sull'utilizzo del certificato, del marchio di certificazione e dei riferimenti alla certificazione, anche mediante verifiche documentali, attività di </w:t>
      </w:r>
      <w:proofErr w:type="spellStart"/>
      <w:r w:rsidRPr="00E23EDB">
        <w:rPr>
          <w:rFonts w:ascii="Arial" w:hAnsi="Arial" w:cs="Arial"/>
        </w:rPr>
        <w:t>assessment</w:t>
      </w:r>
      <w:proofErr w:type="spellEnd"/>
      <w:r w:rsidRPr="00E23EDB">
        <w:rPr>
          <w:rFonts w:ascii="Arial" w:hAnsi="Arial" w:cs="Arial"/>
        </w:rPr>
        <w:t>, esame di siti internet, materiale pubblicitario, comunicazioni commerciali e qualsiasi altro supporto utilizzato dall'Organizzazione.</w:t>
      </w:r>
    </w:p>
    <w:p w14:paraId="5B44A616" w14:textId="015644AF" w:rsidR="004516BF" w:rsidRPr="00E23EDB" w:rsidRDefault="004516BF" w:rsidP="00E23EDB">
      <w:pPr>
        <w:jc w:val="both"/>
        <w:rPr>
          <w:rFonts w:ascii="Arial" w:hAnsi="Arial" w:cs="Arial"/>
        </w:rPr>
      </w:pPr>
      <w:r w:rsidRPr="00E23EDB">
        <w:rPr>
          <w:rFonts w:ascii="Arial" w:hAnsi="Arial" w:cs="Arial"/>
        </w:rPr>
        <w:t>Qualora siano riscontrati utilizzi non conformi, inesatti o ingannevoli, AS&amp;C può richiedere l'immediata adozione delle necessarie correzioni e azioni correttive, nonché adottare i provvedimenti previsti dal presente Regolamento, dallo Schema di Certificazione e dalla normativa applicabile, compresa, ove ne ricorrano i presupposti, la sospensione o la revoca della certificazione.</w:t>
      </w:r>
    </w:p>
    <w:p w14:paraId="16B002EF" w14:textId="44B4C816" w:rsidR="004516BF" w:rsidRPr="00E23EDB" w:rsidRDefault="004516BF" w:rsidP="00E23EDB">
      <w:pPr>
        <w:pStyle w:val="Paragrafoelenco"/>
        <w:numPr>
          <w:ilvl w:val="0"/>
          <w:numId w:val="1"/>
        </w:numPr>
        <w:jc w:val="both"/>
        <w:outlineLvl w:val="0"/>
        <w:rPr>
          <w:rFonts w:ascii="Arial" w:hAnsi="Arial" w:cs="Arial"/>
        </w:rPr>
      </w:pPr>
      <w:bookmarkStart w:id="26" w:name="_Toc233816845"/>
      <w:r w:rsidRPr="00E23EDB">
        <w:rPr>
          <w:rFonts w:ascii="Arial" w:hAnsi="Arial" w:cs="Arial"/>
        </w:rPr>
        <w:t>Riservatezza</w:t>
      </w:r>
      <w:bookmarkEnd w:id="26"/>
    </w:p>
    <w:p w14:paraId="5F8F142E" w14:textId="77777777" w:rsidR="004516BF" w:rsidRPr="00E23EDB" w:rsidRDefault="004516BF" w:rsidP="00E23EDB">
      <w:pPr>
        <w:jc w:val="both"/>
        <w:rPr>
          <w:rFonts w:ascii="Arial" w:hAnsi="Arial" w:cs="Arial"/>
        </w:rPr>
      </w:pPr>
      <w:r w:rsidRPr="00E23EDB">
        <w:rPr>
          <w:rFonts w:ascii="Arial" w:hAnsi="Arial" w:cs="Arial"/>
        </w:rPr>
        <w:t>Tutta la documentazione tecnica e contrattuale, comprese lettere e comunicazioni relative alle attività di certificazione del Sistema di Gestione delle Organizzazioni richiedenti è riservata, l’accesso e la sua divulgazione sono limitati al minimo indispensabile per l’esplicazione delle attività richieste, così come regolamentato anche dalle procedure interne dell’Ente. Tutto il personale che opera per conto dell’Ente è tenuto al rispetto del segreto professionale e ad un comportamento etico.</w:t>
      </w:r>
    </w:p>
    <w:p w14:paraId="0F060879" w14:textId="77777777" w:rsidR="004516BF" w:rsidRPr="00E23EDB" w:rsidRDefault="004516BF" w:rsidP="00E23EDB">
      <w:pPr>
        <w:jc w:val="both"/>
        <w:rPr>
          <w:rFonts w:ascii="Arial" w:hAnsi="Arial" w:cs="Arial"/>
        </w:rPr>
      </w:pPr>
      <w:r w:rsidRPr="00E23EDB">
        <w:rPr>
          <w:rFonts w:ascii="Arial" w:hAnsi="Arial" w:cs="Arial"/>
        </w:rPr>
        <w:t>Ai sensi dell’Art.13 del Reg. UE 2016/679, ed in relazione ai dati relativi all’Organizzazione, forniti direttamente all’Ente o da esso acquisiti nel corso del rapporto precontrattuale, contrattuale e durante l’espletamento dei servizi previsti dal contrato (ad esempio il processo di audit), l’Organizzazione prende atto di quanto segue:</w:t>
      </w:r>
    </w:p>
    <w:p w14:paraId="757FC2AD" w14:textId="3431E6E3" w:rsidR="004516BF" w:rsidRPr="00E23EDB" w:rsidRDefault="004516BF" w:rsidP="00E23EDB">
      <w:pPr>
        <w:pStyle w:val="Paragrafoelenco"/>
        <w:numPr>
          <w:ilvl w:val="0"/>
          <w:numId w:val="12"/>
        </w:numPr>
        <w:jc w:val="both"/>
        <w:rPr>
          <w:rFonts w:ascii="Arial" w:hAnsi="Arial" w:cs="Arial"/>
        </w:rPr>
      </w:pPr>
      <w:r w:rsidRPr="00E23EDB">
        <w:rPr>
          <w:rFonts w:ascii="Arial" w:hAnsi="Arial" w:cs="Arial"/>
        </w:rPr>
        <w:t>Il trattamento dei dati personali è diretto:</w:t>
      </w:r>
    </w:p>
    <w:p w14:paraId="0E0D3060" w14:textId="4A845369" w:rsidR="004516BF" w:rsidRPr="00E23EDB" w:rsidRDefault="004516BF" w:rsidP="00E23EDB">
      <w:pPr>
        <w:pStyle w:val="Paragrafoelenco"/>
        <w:numPr>
          <w:ilvl w:val="0"/>
          <w:numId w:val="16"/>
        </w:numPr>
        <w:jc w:val="both"/>
        <w:rPr>
          <w:rFonts w:ascii="Arial" w:hAnsi="Arial" w:cs="Arial"/>
        </w:rPr>
      </w:pPr>
      <w:r w:rsidRPr="00E23EDB">
        <w:rPr>
          <w:rFonts w:ascii="Arial" w:hAnsi="Arial" w:cs="Arial"/>
        </w:rPr>
        <w:t>alla formulazione delle offerte, ed alle attività finalizzate alla costituzione del rapporto contrattuale, all’espletamento da parte dell’Ente delle attività di adempimento di obblighi contabili e fiscali, di amministrazione della clientela, di gestione dei pagamenti e dell’eventuale contenzioso</w:t>
      </w:r>
    </w:p>
    <w:p w14:paraId="2B0594F7" w14:textId="5180C97F" w:rsidR="004516BF" w:rsidRPr="00E23EDB" w:rsidRDefault="004516BF" w:rsidP="00E23EDB">
      <w:pPr>
        <w:pStyle w:val="Paragrafoelenco"/>
        <w:numPr>
          <w:ilvl w:val="0"/>
          <w:numId w:val="16"/>
        </w:numPr>
        <w:jc w:val="both"/>
        <w:rPr>
          <w:rFonts w:ascii="Arial" w:hAnsi="Arial" w:cs="Arial"/>
        </w:rPr>
      </w:pPr>
      <w:r w:rsidRPr="00E23EDB">
        <w:rPr>
          <w:rFonts w:ascii="Arial" w:hAnsi="Arial" w:cs="Arial"/>
        </w:rPr>
        <w:t xml:space="preserve">all’inserimento nelle pubblicazioni periodiche, a tutte le necessità/obblighi derivanti da prescrizione imposte dalla norma ISO 17021 edizione vigente e dalle disposizioni </w:t>
      </w:r>
      <w:r w:rsidRPr="00E23EDB">
        <w:rPr>
          <w:rFonts w:ascii="Arial" w:hAnsi="Arial" w:cs="Arial"/>
        </w:rPr>
        <w:lastRenderedPageBreak/>
        <w:t>di leggi in vigore. I dati saranno inoltre messi a disposizione alle Autorità Competenti o all’Ente Unico di Accreditamento</w:t>
      </w:r>
    </w:p>
    <w:p w14:paraId="30242438" w14:textId="361D5E54" w:rsidR="004516BF" w:rsidRPr="00E23EDB" w:rsidRDefault="004516BF" w:rsidP="00E23EDB">
      <w:pPr>
        <w:pStyle w:val="Paragrafoelenco"/>
        <w:numPr>
          <w:ilvl w:val="0"/>
          <w:numId w:val="16"/>
        </w:numPr>
        <w:jc w:val="both"/>
        <w:rPr>
          <w:rFonts w:ascii="Arial" w:hAnsi="Arial" w:cs="Arial"/>
        </w:rPr>
      </w:pPr>
      <w:r w:rsidRPr="00E23EDB">
        <w:rPr>
          <w:rFonts w:ascii="Arial" w:hAnsi="Arial" w:cs="Arial"/>
        </w:rPr>
        <w:t>Allo svolgimento di attività di informazione e promozione circa i servizi dell’Ente</w:t>
      </w:r>
    </w:p>
    <w:p w14:paraId="758E42E5" w14:textId="2FFA2E60" w:rsidR="004516BF" w:rsidRPr="00E23EDB" w:rsidRDefault="004516BF" w:rsidP="00E23EDB">
      <w:pPr>
        <w:pStyle w:val="Paragrafoelenco"/>
        <w:numPr>
          <w:ilvl w:val="0"/>
          <w:numId w:val="12"/>
        </w:numPr>
        <w:jc w:val="both"/>
        <w:rPr>
          <w:rFonts w:ascii="Arial" w:hAnsi="Arial" w:cs="Arial"/>
        </w:rPr>
      </w:pPr>
      <w:r w:rsidRPr="00E23EDB">
        <w:rPr>
          <w:rFonts w:ascii="Arial" w:hAnsi="Arial" w:cs="Arial"/>
        </w:rPr>
        <w:t>In relazione a predette finalità, il trattamento dei Dati personali potrà essere svolto manualmente ovvero con l’ausilio di mezzi informatici, elettronici o comunque automatizzati e potrà consistere, alternativamente o congiuntamente, in operazioni di registrazione, conservazione, organizzazione, elaborazione, selezione, raffronto, estrazione, comunicazione, cancellazione, distribuzione dei dati stessi;</w:t>
      </w:r>
    </w:p>
    <w:p w14:paraId="6DA94120" w14:textId="67BDC4C1" w:rsidR="004516BF" w:rsidRPr="00E23EDB" w:rsidRDefault="004516BF" w:rsidP="00E23EDB">
      <w:pPr>
        <w:pStyle w:val="Paragrafoelenco"/>
        <w:numPr>
          <w:ilvl w:val="0"/>
          <w:numId w:val="12"/>
        </w:numPr>
        <w:jc w:val="both"/>
        <w:rPr>
          <w:rFonts w:ascii="Arial" w:hAnsi="Arial" w:cs="Arial"/>
        </w:rPr>
      </w:pPr>
      <w:r w:rsidRPr="00E23EDB">
        <w:rPr>
          <w:rFonts w:ascii="Arial" w:hAnsi="Arial" w:cs="Arial"/>
        </w:rPr>
        <w:t>Relativamente ai dati, non è necessaria una espressa manifestazione di consenso al trattamento, alla diffusione e alla comunicazione verso i destinatari di cui alle lettere successive, purché avvenga per le finalità indicate ai punti a1) e a2), essendo tale consenso previsto dalla legge ovvero obbligatorio;</w:t>
      </w:r>
    </w:p>
    <w:p w14:paraId="1134653C" w14:textId="733ED0CE" w:rsidR="004516BF" w:rsidRPr="00E23EDB" w:rsidRDefault="004516BF" w:rsidP="00E23EDB">
      <w:pPr>
        <w:pStyle w:val="Paragrafoelenco"/>
        <w:numPr>
          <w:ilvl w:val="0"/>
          <w:numId w:val="12"/>
        </w:numPr>
        <w:jc w:val="both"/>
        <w:rPr>
          <w:rFonts w:ascii="Arial" w:hAnsi="Arial" w:cs="Arial"/>
        </w:rPr>
      </w:pPr>
      <w:r w:rsidRPr="00E23EDB">
        <w:rPr>
          <w:rFonts w:ascii="Arial" w:hAnsi="Arial" w:cs="Arial"/>
        </w:rPr>
        <w:t xml:space="preserve">Per quanto riguarda invece il trattamento dei Dati per le finalità di cui al punto a3) è necessaria una manifestazione al consenso dell’Organizzazione, del tutto facoltativa, per l’invio di comunicazioni commerciali attraverso sistemi automatizzati di chiamata e comunicazioni elettroniche quali: posta elettronica, telefax, </w:t>
      </w:r>
      <w:proofErr w:type="spellStart"/>
      <w:r w:rsidRPr="00E23EDB">
        <w:rPr>
          <w:rFonts w:ascii="Arial" w:hAnsi="Arial" w:cs="Arial"/>
        </w:rPr>
        <w:t>Mms</w:t>
      </w:r>
      <w:proofErr w:type="spellEnd"/>
      <w:r w:rsidRPr="00E23EDB">
        <w:rPr>
          <w:rFonts w:ascii="Arial" w:hAnsi="Arial" w:cs="Arial"/>
        </w:rPr>
        <w:t>, Sms o di altro tipo.</w:t>
      </w:r>
    </w:p>
    <w:p w14:paraId="221C64F9" w14:textId="500FA31B" w:rsidR="004516BF" w:rsidRPr="00E23EDB" w:rsidRDefault="004516BF" w:rsidP="00E23EDB">
      <w:pPr>
        <w:pStyle w:val="Paragrafoelenco"/>
        <w:numPr>
          <w:ilvl w:val="0"/>
          <w:numId w:val="12"/>
        </w:numPr>
        <w:jc w:val="both"/>
        <w:rPr>
          <w:rFonts w:ascii="Arial" w:hAnsi="Arial" w:cs="Arial"/>
        </w:rPr>
      </w:pPr>
      <w:r w:rsidRPr="00E23EDB">
        <w:rPr>
          <w:rFonts w:ascii="Arial" w:hAnsi="Arial" w:cs="Arial"/>
        </w:rPr>
        <w:t>Titolare dei Dati è l’Ente, che ha nominato come responsabile del trattamento dati il Legale Rappresentante, i cui dati, unitamente a quelli degli altri responsabili eventualmente nominati, sono conoscibili contattando la sede legale.</w:t>
      </w:r>
    </w:p>
    <w:p w14:paraId="365A6472" w14:textId="26D7EFCF" w:rsidR="004516BF" w:rsidRPr="00E23EDB" w:rsidRDefault="004516BF" w:rsidP="00E23EDB">
      <w:pPr>
        <w:pStyle w:val="Paragrafoelenco"/>
        <w:numPr>
          <w:ilvl w:val="0"/>
          <w:numId w:val="12"/>
        </w:numPr>
        <w:jc w:val="both"/>
        <w:rPr>
          <w:rFonts w:ascii="Arial" w:hAnsi="Arial" w:cs="Arial"/>
        </w:rPr>
      </w:pPr>
      <w:r w:rsidRPr="00E23EDB">
        <w:rPr>
          <w:rFonts w:ascii="Arial" w:hAnsi="Arial" w:cs="Arial"/>
        </w:rPr>
        <w:t>I dati potranno essere comunicati, per analogo trattamento, ad altre società del gruppo al quale, in base alla disciplina dettata dall’art. 2359 del codice civile, appartenga l’Ente.</w:t>
      </w:r>
    </w:p>
    <w:p w14:paraId="44CC47E6" w14:textId="75900818" w:rsidR="004516BF" w:rsidRPr="00E23EDB" w:rsidRDefault="004516BF" w:rsidP="00E23EDB">
      <w:pPr>
        <w:pStyle w:val="Paragrafoelenco"/>
        <w:numPr>
          <w:ilvl w:val="0"/>
          <w:numId w:val="12"/>
        </w:numPr>
        <w:jc w:val="both"/>
        <w:rPr>
          <w:rFonts w:ascii="Arial" w:hAnsi="Arial" w:cs="Arial"/>
        </w:rPr>
      </w:pPr>
      <w:r w:rsidRPr="00E23EDB">
        <w:rPr>
          <w:rFonts w:ascii="Arial" w:hAnsi="Arial" w:cs="Arial"/>
        </w:rPr>
        <w:t xml:space="preserve">I dati potranno essere comunicati, anche al di fuori dell’ambito territoriale dell’Unione Europea, alle seguenti categorie di soggetti: corrieri-spedizionieri, istituti bancari, intermediari finanziari non bancari, amministrazioni postali, servizio </w:t>
      </w:r>
      <w:proofErr w:type="spellStart"/>
      <w:r w:rsidRPr="00E23EDB">
        <w:rPr>
          <w:rFonts w:ascii="Arial" w:hAnsi="Arial" w:cs="Arial"/>
        </w:rPr>
        <w:t>postel</w:t>
      </w:r>
      <w:proofErr w:type="spellEnd"/>
      <w:r w:rsidRPr="00E23EDB">
        <w:rPr>
          <w:rFonts w:ascii="Arial" w:hAnsi="Arial" w:cs="Arial"/>
        </w:rPr>
        <w:t xml:space="preserve">, agenti, studi professionali e società di consulenza per l’espletamento da parte di tali soggetti dei servizi di assistenza in materia contabile, fiscale, gestione contenzioso e recupero crediti, consulenti ed imprese incaricati della manutenzione del sistema informativo aziendale, società di revisione, Professionisti o società per l’espletamento dei servizi di certificazione, Pubbliche Amministrazioni, enti ed organizzazioni a cui l’Ente è tenuto a comunicare per obblighi di legge o da contratto (Ente Unico di Accreditamento, Autorità Competenti che ne facciano richiesta </w:t>
      </w:r>
      <w:proofErr w:type="spellStart"/>
      <w:r w:rsidRPr="00E23EDB">
        <w:rPr>
          <w:rFonts w:ascii="Arial" w:hAnsi="Arial" w:cs="Arial"/>
        </w:rPr>
        <w:t>ecc</w:t>
      </w:r>
      <w:proofErr w:type="spellEnd"/>
      <w:r w:rsidRPr="00E23EDB">
        <w:rPr>
          <w:rFonts w:ascii="Arial" w:hAnsi="Arial" w:cs="Arial"/>
        </w:rPr>
        <w:t>…). Non è prevista la comunicazione dei dati al di fuori dell’UE o al di fuori dei paesi che hanno ricevuto giudizio di idoneità da parte del Garante della privacy Europeo.</w:t>
      </w:r>
    </w:p>
    <w:p w14:paraId="6BEF1E44" w14:textId="695EB8EB" w:rsidR="004516BF" w:rsidRPr="00E23EDB" w:rsidRDefault="004516BF" w:rsidP="00E23EDB">
      <w:pPr>
        <w:pStyle w:val="Paragrafoelenco"/>
        <w:numPr>
          <w:ilvl w:val="0"/>
          <w:numId w:val="12"/>
        </w:numPr>
        <w:jc w:val="both"/>
        <w:rPr>
          <w:rFonts w:ascii="Arial" w:hAnsi="Arial" w:cs="Arial"/>
        </w:rPr>
      </w:pPr>
      <w:r w:rsidRPr="00E23EDB">
        <w:rPr>
          <w:rFonts w:ascii="Arial" w:hAnsi="Arial" w:cs="Arial"/>
        </w:rPr>
        <w:t xml:space="preserve">I dati saranno soggetti a diffusione tramite inserimento nelle pubblicazioni periodiche (registri, elenchi, </w:t>
      </w:r>
      <w:proofErr w:type="spellStart"/>
      <w:r w:rsidRPr="00E23EDB">
        <w:rPr>
          <w:rFonts w:ascii="Arial" w:hAnsi="Arial" w:cs="Arial"/>
        </w:rPr>
        <w:t>ecc</w:t>
      </w:r>
      <w:proofErr w:type="spellEnd"/>
      <w:r w:rsidRPr="00E23EDB">
        <w:rPr>
          <w:rFonts w:ascii="Arial" w:hAnsi="Arial" w:cs="Arial"/>
        </w:rPr>
        <w:t>…) e sul sito internet dell’Ente.</w:t>
      </w:r>
    </w:p>
    <w:p w14:paraId="4F68FD21" w14:textId="6D3FEDEC" w:rsidR="004516BF" w:rsidRPr="00E23EDB" w:rsidRDefault="004516BF" w:rsidP="00E23EDB">
      <w:pPr>
        <w:pStyle w:val="Paragrafoelenco"/>
        <w:numPr>
          <w:ilvl w:val="0"/>
          <w:numId w:val="12"/>
        </w:numPr>
        <w:jc w:val="both"/>
        <w:rPr>
          <w:rFonts w:ascii="Arial" w:hAnsi="Arial" w:cs="Arial"/>
        </w:rPr>
      </w:pPr>
      <w:r w:rsidRPr="00E23EDB">
        <w:rPr>
          <w:rFonts w:ascii="Arial" w:hAnsi="Arial" w:cs="Arial"/>
        </w:rPr>
        <w:t xml:space="preserve">La legge riconosce all’Organizzazione una serie di diritti (Art. 7 del Reg. UE 2016/679), tra cui quello di opporsi per motivi legittimi al trattamento in questione, di ottenere dal titolare del trattamento la conferma dell’esistenza o meno Dati e che tali Dati vengano messi a sua disposizione in forma chiara e comprensibile, quello di conoscere l’origine dei dati nonché la logica e le finalità su cui si basa il trattamento, </w:t>
      </w:r>
      <w:r w:rsidRPr="00E23EDB">
        <w:rPr>
          <w:rFonts w:ascii="Arial" w:hAnsi="Arial" w:cs="Arial"/>
        </w:rPr>
        <w:lastRenderedPageBreak/>
        <w:t>di ottenere la cancellazione, la trasformazione in forma anonima, il blocco, per i dati trattati in violazione alla normativa vigente, o la certificazione e l’aggiornamento e, se vi è interesse, l’integrazione dei dati stessi.</w:t>
      </w:r>
    </w:p>
    <w:p w14:paraId="5CDF987A" w14:textId="2D8E7B6E" w:rsidR="004516BF" w:rsidRPr="00E23EDB" w:rsidRDefault="004516BF" w:rsidP="00E23EDB">
      <w:pPr>
        <w:pStyle w:val="Paragrafoelenco"/>
        <w:numPr>
          <w:ilvl w:val="0"/>
          <w:numId w:val="12"/>
        </w:numPr>
        <w:jc w:val="both"/>
        <w:rPr>
          <w:rFonts w:ascii="Arial" w:hAnsi="Arial" w:cs="Arial"/>
        </w:rPr>
      </w:pPr>
      <w:r w:rsidRPr="00E23EDB">
        <w:rPr>
          <w:rFonts w:ascii="Arial" w:hAnsi="Arial" w:cs="Arial"/>
        </w:rPr>
        <w:t xml:space="preserve">Per l’esercizio dei propri diritti o per richieste di informazioni relativamente al trattamento dei propri dati personali, è possibile scrivere a </w:t>
      </w:r>
      <w:hyperlink r:id="rId8" w:history="1">
        <w:r w:rsidRPr="00E23EDB">
          <w:rPr>
            <w:rStyle w:val="Collegamentoipertestuale"/>
            <w:rFonts w:ascii="Arial" w:hAnsi="Arial" w:cs="Arial"/>
          </w:rPr>
          <w:t>privacy@asc.sm</w:t>
        </w:r>
      </w:hyperlink>
      <w:r w:rsidRPr="00E23EDB">
        <w:rPr>
          <w:rFonts w:ascii="Arial" w:hAnsi="Arial" w:cs="Arial"/>
        </w:rPr>
        <w:t>.</w:t>
      </w:r>
    </w:p>
    <w:p w14:paraId="380E5192" w14:textId="24B94248" w:rsidR="004516BF" w:rsidRPr="00E23EDB" w:rsidRDefault="004516BF" w:rsidP="00E23EDB">
      <w:pPr>
        <w:pStyle w:val="Titolo1"/>
        <w:numPr>
          <w:ilvl w:val="0"/>
          <w:numId w:val="1"/>
        </w:numPr>
        <w:jc w:val="both"/>
        <w:rPr>
          <w:rFonts w:ascii="Arial" w:hAnsi="Arial" w:cs="Arial"/>
          <w:sz w:val="24"/>
          <w:szCs w:val="24"/>
        </w:rPr>
      </w:pPr>
      <w:bookmarkStart w:id="27" w:name="_Toc233816846"/>
      <w:r w:rsidRPr="00E23EDB">
        <w:rPr>
          <w:rFonts w:ascii="Arial" w:hAnsi="Arial" w:cs="Arial"/>
          <w:sz w:val="24"/>
          <w:szCs w:val="24"/>
        </w:rPr>
        <w:t>Diritti e doveri dell’Ente</w:t>
      </w:r>
      <w:bookmarkEnd w:id="27"/>
    </w:p>
    <w:p w14:paraId="12745A77" w14:textId="77777777" w:rsidR="003A4704" w:rsidRPr="003A4704" w:rsidRDefault="003A4704" w:rsidP="003A4704">
      <w:pPr>
        <w:jc w:val="both"/>
        <w:outlineLvl w:val="1"/>
        <w:rPr>
          <w:rFonts w:ascii="Arial" w:hAnsi="Arial" w:cs="Arial"/>
        </w:rPr>
      </w:pPr>
      <w:bookmarkStart w:id="28" w:name="_Toc233816847"/>
      <w:r w:rsidRPr="003A4704">
        <w:rPr>
          <w:rFonts w:ascii="Arial" w:hAnsi="Arial" w:cs="Arial"/>
        </w:rPr>
        <w:t>AUDIT SERVICE &amp; CERTIFICATION ha facoltà di modificare o aggiornare il presente Regolamento qualora ciò si renda necessario in conseguenza di modifiche normative, prescrizioni emanate dagli Organismi di Accreditamento, disposizioni legislative applicabili o esigenze organizzative dell'Organismo.</w:t>
      </w:r>
    </w:p>
    <w:p w14:paraId="06F426AA" w14:textId="77777777" w:rsidR="003A4704" w:rsidRPr="003A4704" w:rsidRDefault="003A4704" w:rsidP="003A4704">
      <w:pPr>
        <w:jc w:val="both"/>
        <w:outlineLvl w:val="1"/>
        <w:rPr>
          <w:rFonts w:ascii="Arial" w:hAnsi="Arial" w:cs="Arial"/>
        </w:rPr>
      </w:pPr>
      <w:r w:rsidRPr="003A4704">
        <w:rPr>
          <w:rFonts w:ascii="Arial" w:hAnsi="Arial" w:cs="Arial"/>
        </w:rPr>
        <w:t>Qualora intervengano modifiche ai requisiti di certificazione derivanti dalla revisione dello Schema di Certificazione, delle norme di riferimento, delle disposizioni legislative applicabili o di altri documenti cogenti, AUDIT SERVICE &amp; CERTIFICATION ne dà tempestiva comunicazione alle Organizzazioni certificate, indicando, ove applicabile, il periodo entro il quale i nuovi requisiti devono essere recepiti.</w:t>
      </w:r>
    </w:p>
    <w:p w14:paraId="047D073F" w14:textId="0A173C63" w:rsidR="003A4704" w:rsidRPr="003A4704" w:rsidRDefault="003A4704" w:rsidP="003A4704">
      <w:pPr>
        <w:jc w:val="both"/>
        <w:outlineLvl w:val="1"/>
        <w:rPr>
          <w:rFonts w:ascii="Arial" w:hAnsi="Arial" w:cs="Arial"/>
        </w:rPr>
      </w:pPr>
      <w:r w:rsidRPr="003A4704">
        <w:rPr>
          <w:rFonts w:ascii="Arial" w:hAnsi="Arial" w:cs="Arial"/>
        </w:rPr>
        <w:t>L'Organizzazione che non intenda conformarsi ai nuovi requisiti ha facoltà di rinunciare alla certificazione entro quindici (15) giorni dal ricevimento della relativa comunicazione. Decorso tale termine senza comunicazioni, le modifiche si intendono accettate.</w:t>
      </w:r>
    </w:p>
    <w:p w14:paraId="4B8BB1E9" w14:textId="77777777" w:rsidR="003A4704" w:rsidRPr="003A4704" w:rsidRDefault="003A4704" w:rsidP="003A4704">
      <w:pPr>
        <w:jc w:val="both"/>
        <w:outlineLvl w:val="1"/>
        <w:rPr>
          <w:rFonts w:ascii="Arial" w:hAnsi="Arial" w:cs="Arial"/>
        </w:rPr>
      </w:pPr>
      <w:r w:rsidRPr="003A4704">
        <w:rPr>
          <w:rFonts w:ascii="Arial" w:hAnsi="Arial" w:cs="Arial"/>
        </w:rPr>
        <w:t>AUDIT SERVICE &amp; CERTIFICATION verifica l'attuazione dei nuovi o modificati requisiti nell'ambito delle attività di sorveglianza, rinnovo o mediante specifiche attività di valutazione, qualora la natura delle modifiche lo renda necessario. Ove applicabile, tali attività possono comportare ulteriori valutazioni, riesami, nuove decisioni di certificazione, aggiornamenti del certificato o del programma delle attività di sorveglianza.</w:t>
      </w:r>
    </w:p>
    <w:p w14:paraId="13B5F62E" w14:textId="77777777" w:rsidR="003A4704" w:rsidRPr="003A4704" w:rsidRDefault="003A4704" w:rsidP="003A4704">
      <w:pPr>
        <w:jc w:val="both"/>
        <w:outlineLvl w:val="1"/>
        <w:rPr>
          <w:rFonts w:ascii="Arial" w:hAnsi="Arial" w:cs="Arial"/>
        </w:rPr>
      </w:pPr>
      <w:r w:rsidRPr="003A4704">
        <w:rPr>
          <w:rFonts w:ascii="Arial" w:hAnsi="Arial" w:cs="Arial"/>
        </w:rPr>
        <w:t>L'Organizzazione è altresì tenuta a comunicare tempestivamente ad AUDIT SERVICE &amp; CERTIFICATION ogni modifica che possa influire sul mantenimento della certificazione. L'Organismo valuta gli effetti delle modifiche comunicate e determina le eventuali attività necessarie ai fini del mantenimento della certificazione.</w:t>
      </w:r>
    </w:p>
    <w:p w14:paraId="191C2D6D" w14:textId="77777777" w:rsidR="00A34467" w:rsidRDefault="003A4704" w:rsidP="003A4704">
      <w:pPr>
        <w:jc w:val="both"/>
        <w:outlineLvl w:val="1"/>
        <w:rPr>
          <w:rFonts w:ascii="Arial" w:hAnsi="Arial" w:cs="Arial"/>
        </w:rPr>
      </w:pPr>
      <w:r w:rsidRPr="003A4704">
        <w:rPr>
          <w:rFonts w:ascii="Arial" w:hAnsi="Arial" w:cs="Arial"/>
        </w:rPr>
        <w:t>La versione vigente del presente Regolamento è resa disponibile sul sito istituzionale di AUDIT SERVICE &amp; CERTIFICATION.</w:t>
      </w:r>
    </w:p>
    <w:p w14:paraId="5F7A7456" w14:textId="77777777" w:rsidR="00A34467" w:rsidRDefault="00A34467" w:rsidP="003A4704">
      <w:pPr>
        <w:jc w:val="both"/>
        <w:outlineLvl w:val="1"/>
        <w:rPr>
          <w:rFonts w:ascii="Arial" w:hAnsi="Arial" w:cs="Arial"/>
        </w:rPr>
      </w:pPr>
    </w:p>
    <w:p w14:paraId="273B82FF" w14:textId="489C6F9B" w:rsidR="004516BF" w:rsidRPr="00A34467" w:rsidRDefault="004516BF" w:rsidP="00A34467">
      <w:pPr>
        <w:pStyle w:val="Titolo1"/>
        <w:numPr>
          <w:ilvl w:val="0"/>
          <w:numId w:val="1"/>
        </w:numPr>
        <w:jc w:val="both"/>
        <w:rPr>
          <w:rFonts w:ascii="Arial" w:hAnsi="Arial" w:cs="Arial"/>
          <w:sz w:val="24"/>
          <w:szCs w:val="24"/>
        </w:rPr>
      </w:pPr>
      <w:r w:rsidRPr="00A34467">
        <w:rPr>
          <w:rFonts w:ascii="Arial" w:hAnsi="Arial" w:cs="Arial"/>
          <w:sz w:val="24"/>
          <w:szCs w:val="24"/>
        </w:rPr>
        <w:t>Causa di forza maggiore</w:t>
      </w:r>
      <w:bookmarkEnd w:id="28"/>
    </w:p>
    <w:p w14:paraId="43B003DA" w14:textId="16174F98" w:rsidR="004516BF" w:rsidRPr="00E23EDB" w:rsidRDefault="004516BF" w:rsidP="00E23EDB">
      <w:pPr>
        <w:jc w:val="both"/>
        <w:rPr>
          <w:rFonts w:ascii="Arial" w:hAnsi="Arial" w:cs="Arial"/>
        </w:rPr>
      </w:pPr>
      <w:r w:rsidRPr="00E23EDB">
        <w:rPr>
          <w:rFonts w:ascii="Arial" w:hAnsi="Arial" w:cs="Arial"/>
        </w:rPr>
        <w:t>L’Ente sarà esentato dagli obblighi derivanti dal contratto stipulato con l’Organizzazione e non sarà ritenuto responsabile in nessun modo, qualora non dovesse essere in grado di adempiere ai propri impegni a causa di circostanze ragionevolmente imprevedibili.</w:t>
      </w:r>
    </w:p>
    <w:p w14:paraId="36049E3C" w14:textId="77777777" w:rsidR="004516BF" w:rsidRPr="00E23EDB" w:rsidRDefault="004516BF" w:rsidP="00E23EDB">
      <w:pPr>
        <w:jc w:val="both"/>
        <w:rPr>
          <w:rFonts w:ascii="Arial" w:hAnsi="Arial" w:cs="Arial"/>
        </w:rPr>
      </w:pPr>
    </w:p>
    <w:p w14:paraId="4A0D9977" w14:textId="594D95AE" w:rsidR="00A34467" w:rsidRPr="00A34467" w:rsidRDefault="004516BF" w:rsidP="00A34467">
      <w:pPr>
        <w:pStyle w:val="Paragrafoelenco"/>
        <w:numPr>
          <w:ilvl w:val="0"/>
          <w:numId w:val="1"/>
        </w:numPr>
        <w:jc w:val="both"/>
        <w:outlineLvl w:val="0"/>
        <w:rPr>
          <w:rFonts w:ascii="Arial" w:hAnsi="Arial" w:cs="Arial"/>
        </w:rPr>
      </w:pPr>
      <w:bookmarkStart w:id="29" w:name="_Toc233816848"/>
      <w:r w:rsidRPr="00E23EDB">
        <w:rPr>
          <w:rFonts w:ascii="Arial" w:hAnsi="Arial" w:cs="Arial"/>
        </w:rPr>
        <w:lastRenderedPageBreak/>
        <w:t>DIRITTI E DOVERI DELL’ORGANIZZAZIONE</w:t>
      </w:r>
      <w:bookmarkEnd w:id="29"/>
    </w:p>
    <w:p w14:paraId="50CF1E1B" w14:textId="2C90CA5C" w:rsidR="004516BF" w:rsidRPr="00E23EDB" w:rsidRDefault="004516BF" w:rsidP="00E23EDB">
      <w:pPr>
        <w:jc w:val="both"/>
        <w:rPr>
          <w:rFonts w:ascii="Arial" w:hAnsi="Arial" w:cs="Arial"/>
        </w:rPr>
      </w:pPr>
      <w:r w:rsidRPr="00E23EDB">
        <w:rPr>
          <w:rFonts w:ascii="Arial" w:hAnsi="Arial" w:cs="Arial"/>
        </w:rPr>
        <w:t>La certificazione rilasciata dall’Ente non solleva l’azienda dagli obblighi di legge derivanti dai processi e servizi forniti e dagli obblighi contrattuali verso i propri clienti. In particolare, si ricorda che nessuna responsabilità può essere sollevata all’Ente per inadempienze legislative.</w:t>
      </w:r>
    </w:p>
    <w:p w14:paraId="34C2CCED" w14:textId="77777777" w:rsidR="004516BF" w:rsidRPr="00E23EDB" w:rsidRDefault="004516BF" w:rsidP="00E23EDB">
      <w:pPr>
        <w:jc w:val="both"/>
        <w:rPr>
          <w:rFonts w:ascii="Arial" w:hAnsi="Arial" w:cs="Arial"/>
        </w:rPr>
      </w:pPr>
      <w:r w:rsidRPr="00E23EDB">
        <w:rPr>
          <w:rFonts w:ascii="Arial" w:hAnsi="Arial" w:cs="Arial"/>
        </w:rPr>
        <w:t>L’Ente non è responsabile di inadeguatezze o danni di alcun tipo provocati dall'attività dell’Organizzazione o dai suoi prodotti, processi o servizi. Le modifiche organizzative e strutturali che l’Organizzazione fa per accedere alla certificazione sono esclusiva responsabilità dell’Organizzazione stessa.</w:t>
      </w:r>
    </w:p>
    <w:p w14:paraId="629AFB06" w14:textId="0A254264" w:rsidR="004516BF" w:rsidRPr="00E23EDB" w:rsidRDefault="004516BF" w:rsidP="00E23EDB">
      <w:pPr>
        <w:jc w:val="both"/>
        <w:rPr>
          <w:rFonts w:ascii="Arial" w:hAnsi="Arial" w:cs="Arial"/>
        </w:rPr>
      </w:pPr>
      <w:r w:rsidRPr="00E23EDB">
        <w:rPr>
          <w:rFonts w:ascii="Arial" w:hAnsi="Arial" w:cs="Arial"/>
        </w:rPr>
        <w:t>Si precisa che il rilascio di un certificato per un</w:t>
      </w:r>
      <w:r w:rsidR="00FF1089" w:rsidRPr="00E23EDB">
        <w:rPr>
          <w:rFonts w:ascii="Arial" w:hAnsi="Arial" w:cs="Arial"/>
        </w:rPr>
        <w:t xml:space="preserve"> servizio </w:t>
      </w:r>
      <w:r w:rsidRPr="00E23EDB">
        <w:rPr>
          <w:rFonts w:ascii="Arial" w:hAnsi="Arial" w:cs="Arial"/>
        </w:rPr>
        <w:t xml:space="preserve">non corrisponde all’attestazione della conformità legislativa, né che il ruolo degli </w:t>
      </w:r>
      <w:proofErr w:type="spellStart"/>
      <w:r w:rsidRPr="00E23EDB">
        <w:rPr>
          <w:rFonts w:ascii="Arial" w:hAnsi="Arial" w:cs="Arial"/>
        </w:rPr>
        <w:t>A</w:t>
      </w:r>
      <w:r w:rsidR="00FF1089" w:rsidRPr="00E23EDB">
        <w:rPr>
          <w:rFonts w:ascii="Arial" w:hAnsi="Arial" w:cs="Arial"/>
        </w:rPr>
        <w:t>ssesors</w:t>
      </w:r>
      <w:proofErr w:type="spellEnd"/>
      <w:r w:rsidRPr="00E23EDB">
        <w:rPr>
          <w:rFonts w:ascii="Arial" w:hAnsi="Arial" w:cs="Arial"/>
        </w:rPr>
        <w:t xml:space="preserve"> è regolatorio.</w:t>
      </w:r>
    </w:p>
    <w:p w14:paraId="05D20FAE" w14:textId="77777777" w:rsidR="00163ED2" w:rsidRPr="00E23EDB" w:rsidRDefault="00163ED2" w:rsidP="00E23EDB">
      <w:pPr>
        <w:jc w:val="both"/>
        <w:rPr>
          <w:rFonts w:ascii="Arial" w:hAnsi="Arial" w:cs="Arial"/>
        </w:rPr>
      </w:pPr>
    </w:p>
    <w:p w14:paraId="78D0C317" w14:textId="593F83C8" w:rsidR="00FF1089" w:rsidRPr="00E23EDB" w:rsidRDefault="00FF1089" w:rsidP="00E23EDB">
      <w:pPr>
        <w:pStyle w:val="Paragrafoelenco"/>
        <w:numPr>
          <w:ilvl w:val="0"/>
          <w:numId w:val="1"/>
        </w:numPr>
        <w:jc w:val="both"/>
        <w:outlineLvl w:val="0"/>
        <w:rPr>
          <w:rFonts w:ascii="Arial" w:hAnsi="Arial" w:cs="Arial"/>
        </w:rPr>
      </w:pPr>
      <w:bookmarkStart w:id="30" w:name="_Toc233816849"/>
      <w:r w:rsidRPr="00E23EDB">
        <w:rPr>
          <w:rFonts w:ascii="Arial" w:hAnsi="Arial" w:cs="Arial"/>
        </w:rPr>
        <w:t>Gestione dei servizi non conformi</w:t>
      </w:r>
      <w:bookmarkEnd w:id="30"/>
    </w:p>
    <w:p w14:paraId="11E714C8" w14:textId="43DDF995" w:rsidR="00FF1089" w:rsidRPr="00E23EDB" w:rsidRDefault="00FF1089" w:rsidP="00E23EDB">
      <w:pPr>
        <w:jc w:val="both"/>
        <w:rPr>
          <w:rFonts w:ascii="Arial" w:hAnsi="Arial" w:cs="Arial"/>
        </w:rPr>
      </w:pPr>
      <w:r w:rsidRPr="00E23EDB">
        <w:rPr>
          <w:rFonts w:ascii="Arial" w:hAnsi="Arial" w:cs="Arial"/>
        </w:rPr>
        <w:t>Qualora, successivamente al rilascio della certificazione, l'Organizzazione accerti o venga informata che uno o più servizi ricompresi nel campo di certificazione non soddisfano più i requisiti previsti dalla norma ISO 13009:2015, dallo Schema di Certificazione AS&amp;C-SCH-13009 o dalla normativa applicabile, è tenuta ad adottare tempestivamente tutte le misure necessarie per eliminare la situazione di non conformità e limitarne gli effetti.</w:t>
      </w:r>
    </w:p>
    <w:p w14:paraId="63E8530A" w14:textId="37BF7870" w:rsidR="00FF1089" w:rsidRPr="00E23EDB" w:rsidRDefault="00FF1089" w:rsidP="00E23EDB">
      <w:pPr>
        <w:jc w:val="both"/>
        <w:rPr>
          <w:rFonts w:ascii="Arial" w:hAnsi="Arial" w:cs="Arial"/>
        </w:rPr>
      </w:pPr>
      <w:r w:rsidRPr="00E23EDB">
        <w:rPr>
          <w:rFonts w:ascii="Arial" w:hAnsi="Arial" w:cs="Arial"/>
        </w:rPr>
        <w:t>In particolare, l'Organizzazione si impegna a:</w:t>
      </w:r>
    </w:p>
    <w:p w14:paraId="754F6736" w14:textId="632FB1A8" w:rsidR="00FF1089" w:rsidRPr="00E23EDB" w:rsidRDefault="00FF1089" w:rsidP="00E23EDB">
      <w:pPr>
        <w:jc w:val="both"/>
        <w:rPr>
          <w:rFonts w:ascii="Arial" w:hAnsi="Arial" w:cs="Arial"/>
        </w:rPr>
      </w:pPr>
      <w:r w:rsidRPr="00E23EDB">
        <w:rPr>
          <w:rFonts w:ascii="Arial" w:hAnsi="Arial" w:cs="Arial"/>
        </w:rPr>
        <w:t>a) informare senza ingiustificato ritardo AS&amp;C qualora la non conformità possa compromettere la conformità del servizio certificato o incidere sulla validità della certificazione;</w:t>
      </w:r>
    </w:p>
    <w:p w14:paraId="24C55982" w14:textId="477C2493" w:rsidR="00FF1089" w:rsidRPr="00E23EDB" w:rsidRDefault="00FF1089" w:rsidP="00E23EDB">
      <w:pPr>
        <w:jc w:val="both"/>
        <w:rPr>
          <w:rFonts w:ascii="Arial" w:hAnsi="Arial" w:cs="Arial"/>
        </w:rPr>
      </w:pPr>
      <w:r w:rsidRPr="00E23EDB">
        <w:rPr>
          <w:rFonts w:ascii="Arial" w:hAnsi="Arial" w:cs="Arial"/>
        </w:rPr>
        <w:t>b) adottare tutte le misure necessarie a tutela degli utenti, dei clienti e delle altre parti interessate, anche mediante la sospensione o la limitazione dell'erogazione del servizio, qualora ciò risulti necessario;</w:t>
      </w:r>
    </w:p>
    <w:p w14:paraId="355758F0" w14:textId="1027D554" w:rsidR="00FF1089" w:rsidRPr="00E23EDB" w:rsidRDefault="00FF1089" w:rsidP="00E23EDB">
      <w:pPr>
        <w:jc w:val="both"/>
        <w:rPr>
          <w:rFonts w:ascii="Arial" w:hAnsi="Arial" w:cs="Arial"/>
        </w:rPr>
      </w:pPr>
      <w:r w:rsidRPr="00E23EDB">
        <w:rPr>
          <w:rFonts w:ascii="Arial" w:hAnsi="Arial" w:cs="Arial"/>
        </w:rPr>
        <w:t>c) individuare e rimuovere le cause della non conformità;</w:t>
      </w:r>
    </w:p>
    <w:p w14:paraId="3E50BAC1" w14:textId="12BF70C3" w:rsidR="00FF1089" w:rsidRPr="00E23EDB" w:rsidRDefault="00FF1089" w:rsidP="00E23EDB">
      <w:pPr>
        <w:jc w:val="both"/>
        <w:rPr>
          <w:rFonts w:ascii="Arial" w:hAnsi="Arial" w:cs="Arial"/>
        </w:rPr>
      </w:pPr>
      <w:r w:rsidRPr="00E23EDB">
        <w:rPr>
          <w:rFonts w:ascii="Arial" w:hAnsi="Arial" w:cs="Arial"/>
        </w:rPr>
        <w:t>d) definire e attuare le opportune correzioni e azioni correttive, verificandone l'efficacia;</w:t>
      </w:r>
    </w:p>
    <w:p w14:paraId="76A99BD5" w14:textId="1AF3B6FB" w:rsidR="00FF1089" w:rsidRPr="00E23EDB" w:rsidRDefault="00FF1089" w:rsidP="00E23EDB">
      <w:pPr>
        <w:jc w:val="both"/>
        <w:rPr>
          <w:rFonts w:ascii="Arial" w:hAnsi="Arial" w:cs="Arial"/>
        </w:rPr>
      </w:pPr>
      <w:r w:rsidRPr="00E23EDB">
        <w:rPr>
          <w:rFonts w:ascii="Arial" w:hAnsi="Arial" w:cs="Arial"/>
        </w:rPr>
        <w:t>e) mantenere adeguate registrazioni delle non conformità rilevate, delle valutazioni effettuate, delle azioni intraprese e dei relativi esiti;</w:t>
      </w:r>
    </w:p>
    <w:p w14:paraId="2924A397" w14:textId="3B0DC963" w:rsidR="00FF1089" w:rsidRPr="00E23EDB" w:rsidRDefault="00FF1089" w:rsidP="00E23EDB">
      <w:pPr>
        <w:jc w:val="both"/>
        <w:rPr>
          <w:rFonts w:ascii="Arial" w:hAnsi="Arial" w:cs="Arial"/>
        </w:rPr>
      </w:pPr>
      <w:r w:rsidRPr="00E23EDB">
        <w:rPr>
          <w:rFonts w:ascii="Arial" w:hAnsi="Arial" w:cs="Arial"/>
        </w:rPr>
        <w:t xml:space="preserve">f) informare, ove previsto da disposizioni legislative, regolamentari o da specifiche prescrizioni delle Autorità competenti, gli utenti, le Autorità o le altre parti interessate </w:t>
      </w:r>
      <w:proofErr w:type="spellStart"/>
      <w:r w:rsidRPr="00E23EDB">
        <w:rPr>
          <w:rFonts w:ascii="Arial" w:hAnsi="Arial" w:cs="Arial"/>
        </w:rPr>
        <w:t>interessate</w:t>
      </w:r>
      <w:proofErr w:type="spellEnd"/>
      <w:r w:rsidRPr="00E23EDB">
        <w:rPr>
          <w:rFonts w:ascii="Arial" w:hAnsi="Arial" w:cs="Arial"/>
        </w:rPr>
        <w:t xml:space="preserve"> dalla non conformità.</w:t>
      </w:r>
    </w:p>
    <w:p w14:paraId="2F424DDE" w14:textId="5258FDCF" w:rsidR="00FF1089" w:rsidRPr="00E23EDB" w:rsidRDefault="00FF1089" w:rsidP="00E23EDB">
      <w:pPr>
        <w:jc w:val="both"/>
        <w:rPr>
          <w:rFonts w:ascii="Arial" w:hAnsi="Arial" w:cs="Arial"/>
        </w:rPr>
      </w:pPr>
      <w:r w:rsidRPr="00E23EDB">
        <w:rPr>
          <w:rFonts w:ascii="Arial" w:hAnsi="Arial" w:cs="Arial"/>
        </w:rPr>
        <w:t xml:space="preserve">Qualora la non conformità riguardi requisiti tali da compromettere la conformità del servizio certificato o il rispetto delle condizioni previste per il mantenimento della certificazione, AS&amp;C valuta la necessità di effettuare attività di verifica supplementari e di adottare i </w:t>
      </w:r>
      <w:r w:rsidRPr="00E23EDB">
        <w:rPr>
          <w:rFonts w:ascii="Arial" w:hAnsi="Arial" w:cs="Arial"/>
        </w:rPr>
        <w:lastRenderedPageBreak/>
        <w:t>provvedimenti previsti dal presente Regolamento, compresa la sospensione, la riduzione del campo di certificazione o la revoca della certificazione.</w:t>
      </w:r>
    </w:p>
    <w:p w14:paraId="0957D456" w14:textId="1DB20AE7" w:rsidR="00FF1089" w:rsidRPr="00E23EDB" w:rsidRDefault="00FF1089" w:rsidP="00E23EDB">
      <w:pPr>
        <w:jc w:val="both"/>
        <w:rPr>
          <w:rFonts w:ascii="Arial" w:hAnsi="Arial" w:cs="Arial"/>
        </w:rPr>
      </w:pPr>
      <w:r w:rsidRPr="00E23EDB">
        <w:rPr>
          <w:rFonts w:ascii="Arial" w:hAnsi="Arial" w:cs="Arial"/>
        </w:rPr>
        <w:t>L'Organizzazione è tenuta a collaborare con AS&amp;C durante le attività di verifica conseguenti alla gestione dei servizi non conformi, mettendo a disposizione tutte le informazioni, le registrazioni e le evidenze richieste.</w:t>
      </w:r>
    </w:p>
    <w:p w14:paraId="056E7A8E" w14:textId="77777777" w:rsidR="00FF1089" w:rsidRPr="00E23EDB" w:rsidRDefault="00FF1089" w:rsidP="00E23EDB">
      <w:pPr>
        <w:jc w:val="both"/>
        <w:rPr>
          <w:rFonts w:ascii="Arial" w:hAnsi="Arial" w:cs="Arial"/>
        </w:rPr>
      </w:pPr>
    </w:p>
    <w:p w14:paraId="65DC97B6" w14:textId="65A346BF" w:rsidR="00FF1089" w:rsidRPr="00E23EDB" w:rsidRDefault="00FF1089" w:rsidP="00E23EDB">
      <w:pPr>
        <w:pStyle w:val="Paragrafoelenco"/>
        <w:numPr>
          <w:ilvl w:val="0"/>
          <w:numId w:val="1"/>
        </w:numPr>
        <w:jc w:val="both"/>
        <w:outlineLvl w:val="0"/>
        <w:rPr>
          <w:rFonts w:ascii="Arial" w:hAnsi="Arial" w:cs="Arial"/>
        </w:rPr>
      </w:pPr>
      <w:bookmarkStart w:id="31" w:name="_Toc233816850"/>
      <w:r w:rsidRPr="00E23EDB">
        <w:rPr>
          <w:rFonts w:ascii="Arial" w:hAnsi="Arial" w:cs="Arial"/>
        </w:rPr>
        <w:t>Osservatori ed Ispettori degli Enti di Accreditamento</w:t>
      </w:r>
      <w:bookmarkEnd w:id="31"/>
    </w:p>
    <w:p w14:paraId="5AB52118" w14:textId="77777777" w:rsidR="00FF1089" w:rsidRPr="00E23EDB" w:rsidRDefault="00FF1089" w:rsidP="00E23EDB">
      <w:pPr>
        <w:jc w:val="both"/>
        <w:rPr>
          <w:rFonts w:ascii="Arial" w:hAnsi="Arial" w:cs="Arial"/>
        </w:rPr>
      </w:pPr>
      <w:r w:rsidRPr="00E23EDB">
        <w:rPr>
          <w:rFonts w:ascii="Arial" w:hAnsi="Arial" w:cs="Arial"/>
        </w:rPr>
        <w:t>Allo scopo di accertare che le modalità di valutazione adottate dall’Ente siano conformi alle norme di riferimento, l’Ente di Accreditamento, garante delle certificazioni emesse può richiedere:</w:t>
      </w:r>
    </w:p>
    <w:p w14:paraId="71C3844F" w14:textId="14CC7E47" w:rsidR="00FF1089" w:rsidRPr="00E23EDB" w:rsidRDefault="00FF1089" w:rsidP="00E23EDB">
      <w:pPr>
        <w:jc w:val="both"/>
        <w:rPr>
          <w:rFonts w:ascii="Arial" w:hAnsi="Arial" w:cs="Arial"/>
        </w:rPr>
      </w:pPr>
      <w:r w:rsidRPr="00E23EDB">
        <w:rPr>
          <w:rFonts w:ascii="Arial" w:hAnsi="Arial" w:cs="Arial"/>
        </w:rPr>
        <w:t>•</w:t>
      </w:r>
      <w:r w:rsidRPr="00E23EDB">
        <w:rPr>
          <w:rFonts w:ascii="Arial" w:hAnsi="Arial" w:cs="Arial"/>
        </w:rPr>
        <w:tab/>
        <w:t xml:space="preserve">la partecipazione di suoi osservatori agli </w:t>
      </w:r>
      <w:proofErr w:type="spellStart"/>
      <w:r w:rsidRPr="00E23EDB">
        <w:rPr>
          <w:rFonts w:ascii="Arial" w:hAnsi="Arial" w:cs="Arial"/>
        </w:rPr>
        <w:t>assessment</w:t>
      </w:r>
      <w:proofErr w:type="spellEnd"/>
      <w:r w:rsidRPr="00E23EDB">
        <w:rPr>
          <w:rFonts w:ascii="Arial" w:hAnsi="Arial" w:cs="Arial"/>
        </w:rPr>
        <w:t xml:space="preserve"> effettuati dall’Ente. L’ Organizzazione deve consentire l'accesso ai propri locali agli </w:t>
      </w:r>
      <w:proofErr w:type="spellStart"/>
      <w:r w:rsidRPr="00E23EDB">
        <w:rPr>
          <w:rFonts w:ascii="Arial" w:hAnsi="Arial" w:cs="Arial"/>
        </w:rPr>
        <w:t>assesors</w:t>
      </w:r>
      <w:proofErr w:type="spellEnd"/>
      <w:r w:rsidRPr="00E23EDB">
        <w:rPr>
          <w:rFonts w:ascii="Arial" w:hAnsi="Arial" w:cs="Arial"/>
        </w:rPr>
        <w:t xml:space="preserve"> dell’Ente, agli eventuali osservatori o esperti tecnici nonché agli ispettori dell’Ente di Accreditamento in accompagnamento all’Ente, ed assisterli durante gli audit, anche se comunicati con preavviso minimo</w:t>
      </w:r>
    </w:p>
    <w:p w14:paraId="74B7CECB" w14:textId="3896873D" w:rsidR="00FF1089" w:rsidRPr="00E23EDB" w:rsidRDefault="00FF1089" w:rsidP="00E23EDB">
      <w:pPr>
        <w:jc w:val="both"/>
        <w:rPr>
          <w:rFonts w:ascii="Arial" w:hAnsi="Arial" w:cs="Arial"/>
        </w:rPr>
      </w:pPr>
      <w:r w:rsidRPr="00E23EDB">
        <w:rPr>
          <w:rFonts w:ascii="Arial" w:hAnsi="Arial" w:cs="Arial"/>
        </w:rPr>
        <w:t>•</w:t>
      </w:r>
      <w:r w:rsidRPr="00E23EDB">
        <w:rPr>
          <w:rFonts w:ascii="Arial" w:hAnsi="Arial" w:cs="Arial"/>
        </w:rPr>
        <w:tab/>
        <w:t>l’effettuazione di visite presso l’Organizzazione certificata  con proprio personale ed - in conformità ai documenti IAS AC370</w:t>
      </w:r>
      <w:r w:rsidR="00163ED2" w:rsidRPr="00E23EDB">
        <w:rPr>
          <w:rFonts w:ascii="Arial" w:hAnsi="Arial" w:cs="Arial"/>
        </w:rPr>
        <w:t xml:space="preserve"> </w:t>
      </w:r>
      <w:r w:rsidRPr="00E23EDB">
        <w:rPr>
          <w:rFonts w:ascii="Arial" w:hAnsi="Arial" w:cs="Arial"/>
        </w:rPr>
        <w:t>e a tutta la documentazione collegata e/o conseguente pubblicata sul sito internet di IAS (</w:t>
      </w:r>
      <w:hyperlink r:id="rId9" w:history="1">
        <w:r w:rsidR="00163ED2" w:rsidRPr="00E23EDB">
          <w:rPr>
            <w:rStyle w:val="Collegamentoipertestuale"/>
            <w:rFonts w:ascii="Arial" w:hAnsi="Arial" w:cs="Arial"/>
          </w:rPr>
          <w:t>www.iasonline.org</w:t>
        </w:r>
      </w:hyperlink>
      <w:r w:rsidRPr="00E23EDB">
        <w:rPr>
          <w:rFonts w:ascii="Arial" w:hAnsi="Arial" w:cs="Arial"/>
        </w:rPr>
        <w:t>).</w:t>
      </w:r>
    </w:p>
    <w:p w14:paraId="4A854AF1" w14:textId="384D63E8" w:rsidR="00FF1089" w:rsidRPr="00E23EDB" w:rsidRDefault="00FF1089" w:rsidP="00E23EDB">
      <w:pPr>
        <w:jc w:val="both"/>
        <w:rPr>
          <w:rFonts w:ascii="Arial" w:hAnsi="Arial" w:cs="Arial"/>
        </w:rPr>
      </w:pPr>
      <w:r w:rsidRPr="00E23EDB">
        <w:rPr>
          <w:rFonts w:ascii="Arial" w:hAnsi="Arial" w:cs="Arial"/>
        </w:rPr>
        <w:t>Qualora l’Organizzazione non conceda il proprio benestare</w:t>
      </w:r>
      <w:r w:rsidR="00163ED2" w:rsidRPr="00E23EDB">
        <w:rPr>
          <w:rFonts w:ascii="Arial" w:hAnsi="Arial" w:cs="Arial"/>
        </w:rPr>
        <w:t xml:space="preserve"> </w:t>
      </w:r>
      <w:r w:rsidRPr="00E23EDB">
        <w:rPr>
          <w:rFonts w:ascii="Arial" w:hAnsi="Arial" w:cs="Arial"/>
        </w:rPr>
        <w:t>la validità del certificato verrà ritirata</w:t>
      </w:r>
    </w:p>
    <w:p w14:paraId="58F26D95" w14:textId="5C20A6D0" w:rsidR="00FF1089" w:rsidRPr="00E23EDB" w:rsidRDefault="00FF1089" w:rsidP="00E23EDB">
      <w:pPr>
        <w:jc w:val="both"/>
        <w:rPr>
          <w:rFonts w:ascii="Arial" w:hAnsi="Arial" w:cs="Arial"/>
        </w:rPr>
      </w:pPr>
      <w:r w:rsidRPr="00E23EDB">
        <w:rPr>
          <w:rFonts w:ascii="Arial" w:hAnsi="Arial" w:cs="Arial"/>
        </w:rPr>
        <w:t xml:space="preserve">L’Organizzazione può invitare ad assistere agli </w:t>
      </w:r>
      <w:proofErr w:type="spellStart"/>
      <w:r w:rsidRPr="00E23EDB">
        <w:rPr>
          <w:rFonts w:ascii="Arial" w:hAnsi="Arial" w:cs="Arial"/>
        </w:rPr>
        <w:t>a</w:t>
      </w:r>
      <w:r w:rsidR="00163ED2" w:rsidRPr="00E23EDB">
        <w:rPr>
          <w:rFonts w:ascii="Arial" w:hAnsi="Arial" w:cs="Arial"/>
        </w:rPr>
        <w:t>ssessment</w:t>
      </w:r>
      <w:proofErr w:type="spellEnd"/>
      <w:r w:rsidRPr="00E23EDB">
        <w:rPr>
          <w:rFonts w:ascii="Arial" w:hAnsi="Arial" w:cs="Arial"/>
        </w:rPr>
        <w:t xml:space="preserve"> propri osservatori (come i consulenti) a condizione che essi rispettino il ruolo di osservatore e non intervengano in modo attivo nel processo di audit.</w:t>
      </w:r>
    </w:p>
    <w:p w14:paraId="41411135" w14:textId="77777777" w:rsidR="00163ED2" w:rsidRPr="00E23EDB" w:rsidRDefault="00163ED2" w:rsidP="00E23EDB">
      <w:pPr>
        <w:pStyle w:val="Titolo1"/>
        <w:jc w:val="both"/>
        <w:rPr>
          <w:rFonts w:ascii="Arial" w:hAnsi="Arial" w:cs="Arial"/>
          <w:sz w:val="24"/>
          <w:szCs w:val="24"/>
        </w:rPr>
      </w:pPr>
    </w:p>
    <w:p w14:paraId="2F9A3D70" w14:textId="2781951C" w:rsidR="00163ED2" w:rsidRPr="00E23EDB" w:rsidRDefault="00163ED2" w:rsidP="00E23EDB">
      <w:pPr>
        <w:pStyle w:val="Titolo1"/>
        <w:numPr>
          <w:ilvl w:val="0"/>
          <w:numId w:val="1"/>
        </w:numPr>
        <w:jc w:val="both"/>
        <w:rPr>
          <w:rFonts w:ascii="Arial" w:hAnsi="Arial" w:cs="Arial"/>
          <w:sz w:val="24"/>
          <w:szCs w:val="24"/>
        </w:rPr>
      </w:pPr>
      <w:bookmarkStart w:id="32" w:name="_Toc233816851"/>
      <w:r w:rsidRPr="00E23EDB">
        <w:rPr>
          <w:rFonts w:ascii="Arial" w:hAnsi="Arial" w:cs="Arial"/>
          <w:sz w:val="24"/>
          <w:szCs w:val="24"/>
        </w:rPr>
        <w:t>Obbligo di informazione sui procedimenti legali</w:t>
      </w:r>
      <w:bookmarkEnd w:id="32"/>
    </w:p>
    <w:p w14:paraId="65863829" w14:textId="77777777" w:rsidR="00163ED2" w:rsidRPr="00E23EDB" w:rsidRDefault="00163ED2" w:rsidP="00E23EDB">
      <w:pPr>
        <w:jc w:val="both"/>
        <w:rPr>
          <w:rFonts w:ascii="Arial" w:hAnsi="Arial" w:cs="Arial"/>
        </w:rPr>
      </w:pPr>
      <w:r w:rsidRPr="00E23EDB">
        <w:rPr>
          <w:rFonts w:ascii="Arial" w:hAnsi="Arial" w:cs="Arial"/>
        </w:rPr>
        <w:t>L’Organizzazione deve informare l’Ente, entro 10gg lavorativi a mezzo fax, lettera raccomandata o posta certificata, di inadempienze legislative segnalate dalla pubblica autorità relative a, violazioni di leggi, disposizioni regolamentari e procedimenti giudiziari per responsabilità o violazioni di leggi relative al prodotto/servizio per cui è stata rilasciata la certificazione. Tale obbligo si estende, in caso di incidenti/infortuni, per le Organizzazioni che hanno un sistema di gestione salute e sicurezza sui luoghi di lavoro certificate.</w:t>
      </w:r>
    </w:p>
    <w:p w14:paraId="69257B26" w14:textId="04992FEB" w:rsidR="00163ED2" w:rsidRPr="00E23EDB" w:rsidRDefault="00163ED2" w:rsidP="00E23EDB">
      <w:pPr>
        <w:jc w:val="both"/>
        <w:rPr>
          <w:rFonts w:ascii="Arial" w:hAnsi="Arial" w:cs="Arial"/>
        </w:rPr>
      </w:pPr>
      <w:r w:rsidRPr="00E23EDB">
        <w:rPr>
          <w:rFonts w:ascii="Arial" w:hAnsi="Arial" w:cs="Arial"/>
        </w:rPr>
        <w:t xml:space="preserve">In questi casi, l’Ente effettua un’indagine che potrà comportare </w:t>
      </w:r>
      <w:proofErr w:type="spellStart"/>
      <w:r w:rsidRPr="00E23EDB">
        <w:rPr>
          <w:rFonts w:ascii="Arial" w:hAnsi="Arial" w:cs="Arial"/>
        </w:rPr>
        <w:t>Assessment</w:t>
      </w:r>
      <w:proofErr w:type="spellEnd"/>
      <w:r w:rsidRPr="00E23EDB">
        <w:rPr>
          <w:rFonts w:ascii="Arial" w:hAnsi="Arial" w:cs="Arial"/>
        </w:rPr>
        <w:t xml:space="preserve"> Straordinari sul Campo. A conclusione dell’indagine, l’Ente adotterà i seguenti provvedimenti:</w:t>
      </w:r>
    </w:p>
    <w:p w14:paraId="311F7959" w14:textId="3B6D3267" w:rsidR="00163ED2" w:rsidRPr="00E23EDB" w:rsidRDefault="00163ED2" w:rsidP="00E23EDB">
      <w:pPr>
        <w:jc w:val="both"/>
        <w:rPr>
          <w:rFonts w:ascii="Arial" w:hAnsi="Arial" w:cs="Arial"/>
        </w:rPr>
      </w:pPr>
      <w:r w:rsidRPr="00E23EDB">
        <w:rPr>
          <w:rFonts w:ascii="Arial" w:hAnsi="Arial" w:cs="Arial"/>
        </w:rPr>
        <w:t>•</w:t>
      </w:r>
      <w:r w:rsidRPr="00E23EDB">
        <w:rPr>
          <w:rFonts w:ascii="Arial" w:hAnsi="Arial" w:cs="Arial"/>
        </w:rPr>
        <w:tab/>
        <w:t>chiusura della valutazione con archiviazione;</w:t>
      </w:r>
    </w:p>
    <w:p w14:paraId="688E9F83" w14:textId="67337D98" w:rsidR="00163ED2" w:rsidRPr="00E23EDB" w:rsidRDefault="00163ED2" w:rsidP="00E23EDB">
      <w:pPr>
        <w:jc w:val="both"/>
        <w:rPr>
          <w:rFonts w:ascii="Arial" w:hAnsi="Arial" w:cs="Arial"/>
        </w:rPr>
      </w:pPr>
      <w:r w:rsidRPr="00E23EDB">
        <w:rPr>
          <w:rFonts w:ascii="Arial" w:hAnsi="Arial" w:cs="Arial"/>
        </w:rPr>
        <w:lastRenderedPageBreak/>
        <w:t>•</w:t>
      </w:r>
      <w:r w:rsidRPr="00E23EDB">
        <w:rPr>
          <w:rFonts w:ascii="Arial" w:hAnsi="Arial" w:cs="Arial"/>
        </w:rPr>
        <w:tab/>
        <w:t>intensificazione delle verifiche;</w:t>
      </w:r>
    </w:p>
    <w:p w14:paraId="50020BAC" w14:textId="3D662ACD" w:rsidR="00163ED2" w:rsidRPr="00E23EDB" w:rsidRDefault="00163ED2" w:rsidP="00E23EDB">
      <w:pPr>
        <w:jc w:val="both"/>
        <w:rPr>
          <w:rFonts w:ascii="Arial" w:hAnsi="Arial" w:cs="Arial"/>
        </w:rPr>
      </w:pPr>
      <w:r w:rsidRPr="00E23EDB">
        <w:rPr>
          <w:rFonts w:ascii="Arial" w:hAnsi="Arial" w:cs="Arial"/>
        </w:rPr>
        <w:t>•</w:t>
      </w:r>
      <w:r w:rsidRPr="00E23EDB">
        <w:rPr>
          <w:rFonts w:ascii="Arial" w:hAnsi="Arial" w:cs="Arial"/>
        </w:rPr>
        <w:tab/>
        <w:t>sospensione della certificazione;</w:t>
      </w:r>
    </w:p>
    <w:p w14:paraId="7EB3A7BF" w14:textId="79869774" w:rsidR="00163ED2" w:rsidRPr="00E23EDB" w:rsidRDefault="00163ED2" w:rsidP="00E23EDB">
      <w:pPr>
        <w:jc w:val="both"/>
        <w:rPr>
          <w:rFonts w:ascii="Arial" w:hAnsi="Arial" w:cs="Arial"/>
        </w:rPr>
      </w:pPr>
      <w:r w:rsidRPr="00E23EDB">
        <w:rPr>
          <w:rFonts w:ascii="Arial" w:hAnsi="Arial" w:cs="Arial"/>
        </w:rPr>
        <w:t>•</w:t>
      </w:r>
      <w:r w:rsidRPr="00E23EDB">
        <w:rPr>
          <w:rFonts w:ascii="Arial" w:hAnsi="Arial" w:cs="Arial"/>
        </w:rPr>
        <w:tab/>
        <w:t>revoca.</w:t>
      </w:r>
    </w:p>
    <w:p w14:paraId="6AC347DE" w14:textId="77777777" w:rsidR="00163ED2" w:rsidRPr="00E23EDB" w:rsidRDefault="00163ED2" w:rsidP="00E23EDB">
      <w:pPr>
        <w:jc w:val="both"/>
        <w:rPr>
          <w:rFonts w:ascii="Arial" w:hAnsi="Arial" w:cs="Arial"/>
        </w:rPr>
      </w:pPr>
    </w:p>
    <w:p w14:paraId="720BB090" w14:textId="77777777" w:rsidR="00163ED2" w:rsidRPr="00E23EDB" w:rsidRDefault="00163ED2" w:rsidP="00E23EDB">
      <w:pPr>
        <w:jc w:val="both"/>
        <w:rPr>
          <w:rFonts w:ascii="Arial" w:hAnsi="Arial" w:cs="Arial"/>
        </w:rPr>
      </w:pPr>
    </w:p>
    <w:p w14:paraId="174EEC85" w14:textId="4C0688A8" w:rsidR="00163ED2" w:rsidRPr="00E23EDB" w:rsidRDefault="00163ED2" w:rsidP="00E23EDB">
      <w:pPr>
        <w:pStyle w:val="Paragrafoelenco"/>
        <w:numPr>
          <w:ilvl w:val="0"/>
          <w:numId w:val="1"/>
        </w:numPr>
        <w:jc w:val="both"/>
        <w:outlineLvl w:val="0"/>
        <w:rPr>
          <w:rFonts w:ascii="Arial" w:hAnsi="Arial" w:cs="Arial"/>
        </w:rPr>
      </w:pPr>
      <w:bookmarkStart w:id="33" w:name="_Toc233816852"/>
      <w:r w:rsidRPr="00E23EDB">
        <w:rPr>
          <w:rFonts w:ascii="Arial" w:hAnsi="Arial" w:cs="Arial"/>
        </w:rPr>
        <w:t>Note Conclusive</w:t>
      </w:r>
      <w:bookmarkEnd w:id="33"/>
    </w:p>
    <w:p w14:paraId="1A149F8C" w14:textId="1B1CA1CB" w:rsidR="00163ED2" w:rsidRPr="00E23EDB" w:rsidRDefault="00163ED2" w:rsidP="00E23EDB">
      <w:pPr>
        <w:jc w:val="both"/>
        <w:rPr>
          <w:rFonts w:ascii="Arial" w:hAnsi="Arial" w:cs="Arial"/>
        </w:rPr>
      </w:pPr>
      <w:r w:rsidRPr="00E23EDB">
        <w:rPr>
          <w:rFonts w:ascii="Arial" w:hAnsi="Arial" w:cs="Arial"/>
        </w:rPr>
        <w:t>La firma sull’offerta emessa dall’Ente presuppone che l’Organizzazione abbia letto compreso e recepito il presente regolamento.</w:t>
      </w:r>
    </w:p>
    <w:p w14:paraId="509E3232" w14:textId="77777777" w:rsidR="00163ED2" w:rsidRPr="00E23EDB" w:rsidRDefault="00163ED2" w:rsidP="00E23EDB">
      <w:pPr>
        <w:jc w:val="both"/>
        <w:rPr>
          <w:rFonts w:ascii="Arial" w:hAnsi="Arial" w:cs="Arial"/>
        </w:rPr>
      </w:pPr>
    </w:p>
    <w:p w14:paraId="4DD79AA5" w14:textId="77777777" w:rsidR="00163ED2" w:rsidRPr="00E23EDB" w:rsidRDefault="00163ED2" w:rsidP="00E23EDB">
      <w:pPr>
        <w:jc w:val="both"/>
        <w:rPr>
          <w:rFonts w:ascii="Arial" w:hAnsi="Arial" w:cs="Arial"/>
        </w:rPr>
      </w:pPr>
    </w:p>
    <w:sectPr w:rsidR="00163ED2" w:rsidRPr="00E23EDB">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A4548" w14:textId="77777777" w:rsidR="00167129" w:rsidRDefault="00167129" w:rsidP="002D7176">
      <w:pPr>
        <w:spacing w:after="0" w:line="240" w:lineRule="auto"/>
      </w:pPr>
      <w:r>
        <w:separator/>
      </w:r>
    </w:p>
  </w:endnote>
  <w:endnote w:type="continuationSeparator" w:id="0">
    <w:p w14:paraId="6F3A3293" w14:textId="77777777" w:rsidR="00167129" w:rsidRDefault="00167129" w:rsidP="002D7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FD85C" w14:textId="77777777" w:rsidR="00167129" w:rsidRDefault="00167129" w:rsidP="002D7176">
      <w:pPr>
        <w:spacing w:after="0" w:line="240" w:lineRule="auto"/>
      </w:pPr>
      <w:r>
        <w:separator/>
      </w:r>
    </w:p>
  </w:footnote>
  <w:footnote w:type="continuationSeparator" w:id="0">
    <w:p w14:paraId="7F9BD9DE" w14:textId="77777777" w:rsidR="00167129" w:rsidRDefault="00167129" w:rsidP="002D71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Look w:val="04A0" w:firstRow="1" w:lastRow="0" w:firstColumn="1" w:lastColumn="0" w:noHBand="0" w:noVBand="1"/>
    </w:tblPr>
    <w:tblGrid>
      <w:gridCol w:w="3209"/>
      <w:gridCol w:w="3209"/>
      <w:gridCol w:w="3210"/>
    </w:tblGrid>
    <w:tr w:rsidR="002D7176" w14:paraId="40FA4440" w14:textId="77777777" w:rsidTr="002D7176">
      <w:tc>
        <w:tcPr>
          <w:tcW w:w="3209" w:type="dxa"/>
        </w:tcPr>
        <w:p w14:paraId="15571D71" w14:textId="2AB5248B" w:rsidR="002D7176" w:rsidRDefault="002D7176">
          <w:pPr>
            <w:pStyle w:val="Intestazione"/>
          </w:pPr>
          <w:r>
            <w:rPr>
              <w:rFonts w:ascii="Arial" w:hAnsi="Arial" w:cs="Arial"/>
              <w:noProof/>
              <w:lang w:eastAsia="it-IT"/>
            </w:rPr>
            <w:drawing>
              <wp:anchor distT="0" distB="0" distL="114300" distR="114300" simplePos="0" relativeHeight="251659264" behindDoc="1" locked="0" layoutInCell="1" allowOverlap="1" wp14:anchorId="0247BCCB" wp14:editId="20312C7E">
                <wp:simplePos x="0" y="0"/>
                <wp:positionH relativeFrom="column">
                  <wp:posOffset>1905</wp:posOffset>
                </wp:positionH>
                <wp:positionV relativeFrom="paragraph">
                  <wp:posOffset>83820</wp:posOffset>
                </wp:positionV>
                <wp:extent cx="1383665" cy="692150"/>
                <wp:effectExtent l="0" t="0" r="6985" b="0"/>
                <wp:wrapSquare wrapText="bothSides"/>
                <wp:docPr id="1" name="Immagine 1" descr="Logo Finale AS&am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e AS&amp;C.jpg"/>
                        <pic:cNvPicPr/>
                      </pic:nvPicPr>
                      <pic:blipFill>
                        <a:blip r:embed="rId1">
                          <a:extLst>
                            <a:ext uri="{28A0092B-C50C-407E-A947-70E740481C1C}">
                              <a14:useLocalDpi xmlns:a14="http://schemas.microsoft.com/office/drawing/2010/main" val="0"/>
                            </a:ext>
                          </a:extLst>
                        </a:blip>
                        <a:stretch>
                          <a:fillRect/>
                        </a:stretch>
                      </pic:blipFill>
                      <pic:spPr>
                        <a:xfrm>
                          <a:off x="0" y="0"/>
                          <a:ext cx="1383665" cy="692150"/>
                        </a:xfrm>
                        <a:prstGeom prst="rect">
                          <a:avLst/>
                        </a:prstGeom>
                      </pic:spPr>
                    </pic:pic>
                  </a:graphicData>
                </a:graphic>
              </wp:anchor>
            </w:drawing>
          </w:r>
        </w:p>
      </w:tc>
      <w:tc>
        <w:tcPr>
          <w:tcW w:w="3209" w:type="dxa"/>
        </w:tcPr>
        <w:p w14:paraId="080A5372" w14:textId="77777777" w:rsidR="002D7176" w:rsidRPr="001C54F7" w:rsidRDefault="002D7176" w:rsidP="001C54F7">
          <w:pPr>
            <w:pStyle w:val="Intestazione"/>
            <w:jc w:val="center"/>
            <w:rPr>
              <w:rFonts w:ascii="Arial" w:hAnsi="Arial" w:cs="Arial"/>
            </w:rPr>
          </w:pPr>
          <w:r w:rsidRPr="001C54F7">
            <w:rPr>
              <w:rFonts w:ascii="Arial" w:hAnsi="Arial" w:cs="Arial"/>
            </w:rPr>
            <w:t>Regolamento di certificazione di servizio</w:t>
          </w:r>
        </w:p>
        <w:p w14:paraId="4A1136EA" w14:textId="665AF623" w:rsidR="002D7176" w:rsidRDefault="002D7176" w:rsidP="001C54F7">
          <w:pPr>
            <w:pStyle w:val="Intestazione"/>
            <w:jc w:val="center"/>
          </w:pPr>
          <w:r w:rsidRPr="001C54F7">
            <w:rPr>
              <w:rFonts w:ascii="Arial" w:hAnsi="Arial" w:cs="Arial"/>
            </w:rPr>
            <w:t>Nell’ambito della norma ISO 13009:2015</w:t>
          </w:r>
        </w:p>
      </w:tc>
      <w:tc>
        <w:tcPr>
          <w:tcW w:w="3210" w:type="dxa"/>
        </w:tcPr>
        <w:p w14:paraId="05C14E89" w14:textId="6E6A2344" w:rsidR="002D7176" w:rsidRPr="001C54F7" w:rsidRDefault="002D7176" w:rsidP="00163ED2">
          <w:pPr>
            <w:pStyle w:val="Intestazione"/>
            <w:outlineLvl w:val="0"/>
            <w:rPr>
              <w:rFonts w:ascii="Arial" w:hAnsi="Arial" w:cs="Arial"/>
            </w:rPr>
          </w:pPr>
          <w:r w:rsidRPr="001C54F7">
            <w:rPr>
              <w:rFonts w:ascii="Arial" w:hAnsi="Arial" w:cs="Arial"/>
            </w:rPr>
            <w:t>REG 02</w:t>
          </w:r>
        </w:p>
        <w:p w14:paraId="735209E2" w14:textId="77777777" w:rsidR="002D7176" w:rsidRPr="001C54F7" w:rsidRDefault="002D7176" w:rsidP="00163ED2">
          <w:pPr>
            <w:pStyle w:val="Intestazione"/>
            <w:outlineLvl w:val="0"/>
            <w:rPr>
              <w:rFonts w:ascii="Arial" w:hAnsi="Arial" w:cs="Arial"/>
            </w:rPr>
          </w:pPr>
          <w:proofErr w:type="spellStart"/>
          <w:r w:rsidRPr="001C54F7">
            <w:rPr>
              <w:rFonts w:ascii="Arial" w:hAnsi="Arial" w:cs="Arial"/>
            </w:rPr>
            <w:t>Rev</w:t>
          </w:r>
          <w:proofErr w:type="spellEnd"/>
          <w:r w:rsidRPr="001C54F7">
            <w:rPr>
              <w:rFonts w:ascii="Arial" w:hAnsi="Arial" w:cs="Arial"/>
            </w:rPr>
            <w:t xml:space="preserve"> 00</w:t>
          </w:r>
        </w:p>
        <w:p w14:paraId="1174980F" w14:textId="361109DE" w:rsidR="002D7176" w:rsidRDefault="002D7176" w:rsidP="00163ED2">
          <w:pPr>
            <w:pStyle w:val="Intestazione"/>
            <w:outlineLvl w:val="0"/>
          </w:pPr>
          <w:r w:rsidRPr="001C54F7">
            <w:rPr>
              <w:rFonts w:ascii="Arial" w:hAnsi="Arial" w:cs="Arial"/>
            </w:rPr>
            <w:t>01/03/2026</w:t>
          </w:r>
        </w:p>
      </w:tc>
    </w:tr>
  </w:tbl>
  <w:p w14:paraId="5A4BB319" w14:textId="77777777" w:rsidR="002D7176" w:rsidRDefault="002D717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8BE"/>
    <w:multiLevelType w:val="hybridMultilevel"/>
    <w:tmpl w:val="D18C80C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7A57878"/>
    <w:multiLevelType w:val="hybridMultilevel"/>
    <w:tmpl w:val="F10ACE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DA549F"/>
    <w:multiLevelType w:val="hybridMultilevel"/>
    <w:tmpl w:val="56D2308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1259EA"/>
    <w:multiLevelType w:val="hybridMultilevel"/>
    <w:tmpl w:val="4BB280B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4594EF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717F3C"/>
    <w:multiLevelType w:val="multilevel"/>
    <w:tmpl w:val="2A42A1B0"/>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3831E49"/>
    <w:multiLevelType w:val="hybridMultilevel"/>
    <w:tmpl w:val="A072DB66"/>
    <w:lvl w:ilvl="0" w:tplc="9FCCBEF8">
      <w:start w:val="1"/>
      <w:numFmt w:val="lowerLetter"/>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89D5C91"/>
    <w:multiLevelType w:val="hybridMultilevel"/>
    <w:tmpl w:val="EAAA120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F271F7F"/>
    <w:multiLevelType w:val="hybridMultilevel"/>
    <w:tmpl w:val="144C00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B1A2305"/>
    <w:multiLevelType w:val="hybridMultilevel"/>
    <w:tmpl w:val="3FF03E5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444E3458"/>
    <w:multiLevelType w:val="multilevel"/>
    <w:tmpl w:val="6CA0A38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77D4F51"/>
    <w:multiLevelType w:val="hybridMultilevel"/>
    <w:tmpl w:val="2F7C1C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8830B6D"/>
    <w:multiLevelType w:val="hybridMultilevel"/>
    <w:tmpl w:val="2B8275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EFC2509"/>
    <w:multiLevelType w:val="hybridMultilevel"/>
    <w:tmpl w:val="1A9E60E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4CB1743"/>
    <w:multiLevelType w:val="hybridMultilevel"/>
    <w:tmpl w:val="5EF0BB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D905F1A"/>
    <w:multiLevelType w:val="multilevel"/>
    <w:tmpl w:val="4B7A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6300095">
    <w:abstractNumId w:val="10"/>
  </w:num>
  <w:num w:numId="2" w16cid:durableId="1255434021">
    <w:abstractNumId w:val="9"/>
  </w:num>
  <w:num w:numId="3" w16cid:durableId="940186335">
    <w:abstractNumId w:val="0"/>
  </w:num>
  <w:num w:numId="4" w16cid:durableId="995963234">
    <w:abstractNumId w:val="12"/>
  </w:num>
  <w:num w:numId="5" w16cid:durableId="1482964597">
    <w:abstractNumId w:val="11"/>
  </w:num>
  <w:num w:numId="6" w16cid:durableId="1475247704">
    <w:abstractNumId w:val="15"/>
  </w:num>
  <w:num w:numId="7" w16cid:durableId="2051759798">
    <w:abstractNumId w:val="8"/>
  </w:num>
  <w:num w:numId="8" w16cid:durableId="1950694326">
    <w:abstractNumId w:val="1"/>
  </w:num>
  <w:num w:numId="9" w16cid:durableId="1554922687">
    <w:abstractNumId w:val="3"/>
  </w:num>
  <w:num w:numId="10" w16cid:durableId="172691040">
    <w:abstractNumId w:val="7"/>
  </w:num>
  <w:num w:numId="11" w16cid:durableId="770473449">
    <w:abstractNumId w:val="14"/>
  </w:num>
  <w:num w:numId="12" w16cid:durableId="636952494">
    <w:abstractNumId w:val="2"/>
  </w:num>
  <w:num w:numId="13" w16cid:durableId="1823158887">
    <w:abstractNumId w:val="6"/>
  </w:num>
  <w:num w:numId="14" w16cid:durableId="1290164323">
    <w:abstractNumId w:val="4"/>
  </w:num>
  <w:num w:numId="15" w16cid:durableId="1755513515">
    <w:abstractNumId w:val="5"/>
  </w:num>
  <w:num w:numId="16" w16cid:durableId="17871936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176"/>
    <w:rsid w:val="00163ED2"/>
    <w:rsid w:val="00167129"/>
    <w:rsid w:val="001C54F7"/>
    <w:rsid w:val="00281981"/>
    <w:rsid w:val="002D7176"/>
    <w:rsid w:val="003A4704"/>
    <w:rsid w:val="0042165C"/>
    <w:rsid w:val="004516BF"/>
    <w:rsid w:val="00553966"/>
    <w:rsid w:val="005D1A93"/>
    <w:rsid w:val="005D731C"/>
    <w:rsid w:val="007000ED"/>
    <w:rsid w:val="00775666"/>
    <w:rsid w:val="00785A2B"/>
    <w:rsid w:val="007A6AFD"/>
    <w:rsid w:val="009E276D"/>
    <w:rsid w:val="00A34467"/>
    <w:rsid w:val="00B97F20"/>
    <w:rsid w:val="00BA4E63"/>
    <w:rsid w:val="00C71FB7"/>
    <w:rsid w:val="00D11CEB"/>
    <w:rsid w:val="00D17FFA"/>
    <w:rsid w:val="00E23EDB"/>
    <w:rsid w:val="00EF16DF"/>
    <w:rsid w:val="00FF10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01A15"/>
  <w15:chartTrackingRefBased/>
  <w15:docId w15:val="{9546805B-4E54-441A-A19C-843912AA7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D7176"/>
  </w:style>
  <w:style w:type="paragraph" w:styleId="Titolo1">
    <w:name w:val="heading 1"/>
    <w:basedOn w:val="Normale"/>
    <w:next w:val="Normale"/>
    <w:link w:val="Titolo1Carattere"/>
    <w:uiPriority w:val="9"/>
    <w:qFormat/>
    <w:rsid w:val="002D71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2D71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D717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D717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D717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D717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D717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D717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D717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D717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2D717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D717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D717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D717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D717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D717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D717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D7176"/>
    <w:rPr>
      <w:rFonts w:eastAsiaTheme="majorEastAsia" w:cstheme="majorBidi"/>
      <w:color w:val="272727" w:themeColor="text1" w:themeTint="D8"/>
    </w:rPr>
  </w:style>
  <w:style w:type="paragraph" w:styleId="Titolo">
    <w:name w:val="Title"/>
    <w:basedOn w:val="Normale"/>
    <w:next w:val="Normale"/>
    <w:link w:val="TitoloCarattere"/>
    <w:uiPriority w:val="10"/>
    <w:qFormat/>
    <w:rsid w:val="002D71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D717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D717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D717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D717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D7176"/>
    <w:rPr>
      <w:i/>
      <w:iCs/>
      <w:color w:val="404040" w:themeColor="text1" w:themeTint="BF"/>
    </w:rPr>
  </w:style>
  <w:style w:type="paragraph" w:styleId="Paragrafoelenco">
    <w:name w:val="List Paragraph"/>
    <w:basedOn w:val="Normale"/>
    <w:uiPriority w:val="34"/>
    <w:qFormat/>
    <w:rsid w:val="002D7176"/>
    <w:pPr>
      <w:ind w:left="720"/>
      <w:contextualSpacing/>
    </w:pPr>
  </w:style>
  <w:style w:type="character" w:styleId="Enfasiintensa">
    <w:name w:val="Intense Emphasis"/>
    <w:basedOn w:val="Carpredefinitoparagrafo"/>
    <w:uiPriority w:val="21"/>
    <w:qFormat/>
    <w:rsid w:val="002D7176"/>
    <w:rPr>
      <w:i/>
      <w:iCs/>
      <w:color w:val="0F4761" w:themeColor="accent1" w:themeShade="BF"/>
    </w:rPr>
  </w:style>
  <w:style w:type="paragraph" w:styleId="Citazioneintensa">
    <w:name w:val="Intense Quote"/>
    <w:basedOn w:val="Normale"/>
    <w:next w:val="Normale"/>
    <w:link w:val="CitazioneintensaCarattere"/>
    <w:uiPriority w:val="30"/>
    <w:qFormat/>
    <w:rsid w:val="002D71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D7176"/>
    <w:rPr>
      <w:i/>
      <w:iCs/>
      <w:color w:val="0F4761" w:themeColor="accent1" w:themeShade="BF"/>
    </w:rPr>
  </w:style>
  <w:style w:type="character" w:styleId="Riferimentointenso">
    <w:name w:val="Intense Reference"/>
    <w:basedOn w:val="Carpredefinitoparagrafo"/>
    <w:uiPriority w:val="32"/>
    <w:qFormat/>
    <w:rsid w:val="002D7176"/>
    <w:rPr>
      <w:b/>
      <w:bCs/>
      <w:smallCaps/>
      <w:color w:val="0F4761" w:themeColor="accent1" w:themeShade="BF"/>
      <w:spacing w:val="5"/>
    </w:rPr>
  </w:style>
  <w:style w:type="paragraph" w:styleId="Intestazione">
    <w:name w:val="header"/>
    <w:basedOn w:val="Normale"/>
    <w:link w:val="IntestazioneCarattere"/>
    <w:uiPriority w:val="99"/>
    <w:unhideWhenUsed/>
    <w:rsid w:val="002D717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D7176"/>
  </w:style>
  <w:style w:type="paragraph" w:styleId="Pidipagina">
    <w:name w:val="footer"/>
    <w:basedOn w:val="Normale"/>
    <w:link w:val="PidipaginaCarattere"/>
    <w:uiPriority w:val="99"/>
    <w:unhideWhenUsed/>
    <w:rsid w:val="002D717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D7176"/>
  </w:style>
  <w:style w:type="table" w:styleId="Grigliatabella">
    <w:name w:val="Table Grid"/>
    <w:basedOn w:val="Tabellanormale"/>
    <w:uiPriority w:val="39"/>
    <w:rsid w:val="002D7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4516BF"/>
    <w:rPr>
      <w:color w:val="467886" w:themeColor="hyperlink"/>
      <w:u w:val="single"/>
    </w:rPr>
  </w:style>
  <w:style w:type="character" w:styleId="Menzionenonrisolta">
    <w:name w:val="Unresolved Mention"/>
    <w:basedOn w:val="Carpredefinitoparagrafo"/>
    <w:uiPriority w:val="99"/>
    <w:semiHidden/>
    <w:unhideWhenUsed/>
    <w:rsid w:val="004516BF"/>
    <w:rPr>
      <w:color w:val="605E5C"/>
      <w:shd w:val="clear" w:color="auto" w:fill="E1DFDD"/>
    </w:rPr>
  </w:style>
  <w:style w:type="paragraph" w:styleId="Titolosommario">
    <w:name w:val="TOC Heading"/>
    <w:basedOn w:val="Titolo1"/>
    <w:next w:val="Normale"/>
    <w:uiPriority w:val="39"/>
    <w:unhideWhenUsed/>
    <w:qFormat/>
    <w:rsid w:val="00163ED2"/>
    <w:pPr>
      <w:spacing w:before="240" w:after="0" w:line="259" w:lineRule="auto"/>
      <w:outlineLvl w:val="9"/>
    </w:pPr>
    <w:rPr>
      <w:kern w:val="0"/>
      <w:sz w:val="32"/>
      <w:szCs w:val="32"/>
      <w:lang w:eastAsia="it-IT"/>
      <w14:ligatures w14:val="none"/>
    </w:rPr>
  </w:style>
  <w:style w:type="paragraph" w:styleId="Sommario2">
    <w:name w:val="toc 2"/>
    <w:basedOn w:val="Normale"/>
    <w:next w:val="Normale"/>
    <w:autoRedefine/>
    <w:uiPriority w:val="39"/>
    <w:unhideWhenUsed/>
    <w:rsid w:val="00163ED2"/>
    <w:pPr>
      <w:spacing w:after="100"/>
      <w:ind w:left="240"/>
    </w:pPr>
  </w:style>
  <w:style w:type="paragraph" w:styleId="Sommario1">
    <w:name w:val="toc 1"/>
    <w:basedOn w:val="Normale"/>
    <w:next w:val="Normale"/>
    <w:autoRedefine/>
    <w:uiPriority w:val="39"/>
    <w:unhideWhenUsed/>
    <w:rsid w:val="00163ED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asc.sm"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asonline.org"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8B0FCD0A7969AA4E8D5CBE511C450D01" ma:contentTypeVersion="10" ma:contentTypeDescription="Creare un nuovo documento." ma:contentTypeScope="" ma:versionID="9996ddb1cc70a445e9882ef855ff1745">
  <xsd:schema xmlns:xsd="http://www.w3.org/2001/XMLSchema" xmlns:xs="http://www.w3.org/2001/XMLSchema" xmlns:p="http://schemas.microsoft.com/office/2006/metadata/properties" xmlns:ns2="9e764c60-aada-432c-a992-8d74198d1e78" xmlns:ns3="18c21c19-ee18-42d2-a2d6-7ffa5ff605d3" targetNamespace="http://schemas.microsoft.com/office/2006/metadata/properties" ma:root="true" ma:fieldsID="aaa6ea458ef2df20e48145f466dd936e" ns2:_="" ns3:_="">
    <xsd:import namespace="9e764c60-aada-432c-a992-8d74198d1e78"/>
    <xsd:import namespace="18c21c19-ee18-42d2-a2d6-7ffa5ff605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64c60-aada-432c-a992-8d74198d1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c02f1b47-b26e-4135-b8dd-0986c5ea65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c21c19-ee18-42d2-a2d6-7ffa5ff605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9e9f9b-b1d8-4ea9-99d2-314deb824a5d}" ma:internalName="TaxCatchAll" ma:showField="CatchAllData" ma:web="18c21c19-ee18-42d2-a2d6-7ffa5ff605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764c60-aada-432c-a992-8d74198d1e78">
      <Terms xmlns="http://schemas.microsoft.com/office/infopath/2007/PartnerControls"/>
    </lcf76f155ced4ddcb4097134ff3c332f>
    <TaxCatchAll xmlns="18c21c19-ee18-42d2-a2d6-7ffa5ff605d3" xsi:nil="true"/>
  </documentManagement>
</p:properties>
</file>

<file path=customXml/itemProps1.xml><?xml version="1.0" encoding="utf-8"?>
<ds:datastoreItem xmlns:ds="http://schemas.openxmlformats.org/officeDocument/2006/customXml" ds:itemID="{A50997A2-452F-44B8-9E98-373FCDA8F55F}">
  <ds:schemaRefs>
    <ds:schemaRef ds:uri="http://schemas.openxmlformats.org/officeDocument/2006/bibliography"/>
  </ds:schemaRefs>
</ds:datastoreItem>
</file>

<file path=customXml/itemProps2.xml><?xml version="1.0" encoding="utf-8"?>
<ds:datastoreItem xmlns:ds="http://schemas.openxmlformats.org/officeDocument/2006/customXml" ds:itemID="{89941F41-F571-4C6C-8517-AB6AADBC7508}"/>
</file>

<file path=customXml/itemProps3.xml><?xml version="1.0" encoding="utf-8"?>
<ds:datastoreItem xmlns:ds="http://schemas.openxmlformats.org/officeDocument/2006/customXml" ds:itemID="{064E92B1-5241-4C49-81D8-DBDEDB39ED77}"/>
</file>

<file path=customXml/itemProps4.xml><?xml version="1.0" encoding="utf-8"?>
<ds:datastoreItem xmlns:ds="http://schemas.openxmlformats.org/officeDocument/2006/customXml" ds:itemID="{C20C38AB-7F9C-487E-992F-70B33D768F09}"/>
</file>

<file path=docProps/app.xml><?xml version="1.0" encoding="utf-8"?>
<Properties xmlns="http://schemas.openxmlformats.org/officeDocument/2006/extended-properties" xmlns:vt="http://schemas.openxmlformats.org/officeDocument/2006/docPropsVTypes">
  <Template>Normal</Template>
  <TotalTime>0</TotalTime>
  <Pages>21</Pages>
  <Words>6848</Words>
  <Characters>39038</Characters>
  <Application>Microsoft Office Word</Application>
  <DocSecurity>0</DocSecurity>
  <Lines>325</Lines>
  <Paragraphs>91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Parpinel</dc:creator>
  <cp:keywords/>
  <dc:description/>
  <cp:lastModifiedBy>Matteo Parpinel</cp:lastModifiedBy>
  <cp:revision>2</cp:revision>
  <dcterms:created xsi:type="dcterms:W3CDTF">2026-07-01T09:51:00Z</dcterms:created>
  <dcterms:modified xsi:type="dcterms:W3CDTF">2026-07-02T15:50:00Z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0x0101008B0FCD0A7969AA4E8D5CBE511C450D01</vt:lpwstr>
  </property>
</Properties>
</file>